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7C074D"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EC0002E" w:rsidR="009B7BCB" w:rsidRPr="00181A99" w:rsidRDefault="009B7BCB" w:rsidP="002F4F18">
      <w:pPr>
        <w:spacing w:after="0"/>
        <w:jc w:val="center"/>
        <w:rPr>
          <w:b/>
          <w:sz w:val="28"/>
          <w:szCs w:val="28"/>
        </w:rPr>
      </w:pPr>
      <w:r w:rsidRPr="00181A99">
        <w:rPr>
          <w:b/>
          <w:sz w:val="28"/>
          <w:szCs w:val="28"/>
        </w:rPr>
        <w:t xml:space="preserve">KHOA </w:t>
      </w:r>
      <w:r w:rsidR="000B6C7B" w:rsidRPr="00181A99">
        <w:rPr>
          <w:b/>
          <w:sz w:val="28"/>
          <w:szCs w:val="28"/>
        </w:rPr>
        <w:t>KINH TẾ</w:t>
      </w:r>
    </w:p>
    <w:p w14:paraId="7FC35DE7" w14:textId="77777777" w:rsidR="00765B84" w:rsidRPr="00181A99" w:rsidRDefault="00765B84" w:rsidP="002F4F18">
      <w:pPr>
        <w:spacing w:after="0"/>
        <w:jc w:val="center"/>
        <w:rPr>
          <w:b/>
          <w:sz w:val="28"/>
          <w:szCs w:val="28"/>
        </w:rPr>
      </w:pPr>
    </w:p>
    <w:p w14:paraId="65B55833" w14:textId="466EF64D" w:rsidR="00765B84" w:rsidRPr="00181A99" w:rsidRDefault="00323F69" w:rsidP="002F4F18">
      <w:pPr>
        <w:spacing w:after="0"/>
        <w:jc w:val="center"/>
        <w:rPr>
          <w:b/>
          <w:sz w:val="28"/>
          <w:szCs w:val="28"/>
        </w:rPr>
      </w:pPr>
      <w:r w:rsidRPr="00181A99">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181A99" w:rsidRDefault="00323F69" w:rsidP="002F4F18">
      <w:pPr>
        <w:spacing w:after="0"/>
        <w:jc w:val="center"/>
        <w:rPr>
          <w:b/>
          <w:sz w:val="28"/>
          <w:szCs w:val="28"/>
        </w:rPr>
      </w:pPr>
    </w:p>
    <w:p w14:paraId="61838108" w14:textId="53C6788B" w:rsidR="00323F69" w:rsidRPr="00181A99" w:rsidRDefault="00181A99" w:rsidP="00181A99">
      <w:pPr>
        <w:spacing w:after="0"/>
        <w:rPr>
          <w:b/>
          <w:sz w:val="28"/>
          <w:szCs w:val="28"/>
        </w:rPr>
      </w:pPr>
      <w:r w:rsidRPr="00181A99">
        <w:rPr>
          <w:b/>
          <w:sz w:val="28"/>
          <w:szCs w:val="28"/>
        </w:rPr>
        <w:t xml:space="preserve">                </w:t>
      </w:r>
      <w:r w:rsidR="00A51C50">
        <w:rPr>
          <w:b/>
          <w:sz w:val="28"/>
          <w:szCs w:val="28"/>
        </w:rPr>
        <w:t>NHÓM:</w:t>
      </w:r>
    </w:p>
    <w:p w14:paraId="0FBF706E" w14:textId="63582779" w:rsidR="00323F69" w:rsidRDefault="00323F69" w:rsidP="0089658F">
      <w:pPr>
        <w:spacing w:after="0" w:line="360" w:lineRule="auto"/>
        <w:ind w:left="426" w:firstLine="720"/>
        <w:jc w:val="both"/>
        <w:rPr>
          <w:b/>
          <w:bCs/>
          <w:sz w:val="28"/>
          <w:szCs w:val="28"/>
        </w:rPr>
      </w:pPr>
      <w:r w:rsidRPr="00181A99">
        <w:rPr>
          <w:b/>
          <w:bCs/>
          <w:sz w:val="28"/>
          <w:szCs w:val="28"/>
        </w:rPr>
        <w:t>S</w:t>
      </w:r>
      <w:r w:rsidR="0089658F" w:rsidRPr="00181A99">
        <w:rPr>
          <w:b/>
          <w:bCs/>
          <w:sz w:val="28"/>
          <w:szCs w:val="28"/>
        </w:rPr>
        <w:t>VTH</w:t>
      </w:r>
      <w:r w:rsidR="00A5478E">
        <w:rPr>
          <w:b/>
          <w:bCs/>
          <w:sz w:val="28"/>
          <w:szCs w:val="28"/>
        </w:rPr>
        <w:t xml:space="preserve">:   </w:t>
      </w:r>
      <w:r w:rsidRPr="00181A99">
        <w:rPr>
          <w:b/>
          <w:bCs/>
          <w:sz w:val="28"/>
          <w:szCs w:val="28"/>
        </w:rPr>
        <w:t xml:space="preserve"> </w:t>
      </w:r>
      <w:r w:rsidR="005E6EC2">
        <w:rPr>
          <w:b/>
          <w:bCs/>
          <w:sz w:val="28"/>
          <w:szCs w:val="28"/>
        </w:rPr>
        <w:t>NGUYỄN</w:t>
      </w:r>
      <w:r w:rsidR="005E6EC2">
        <w:rPr>
          <w:b/>
          <w:bCs/>
          <w:sz w:val="28"/>
          <w:szCs w:val="28"/>
          <w:lang w:val="vi-VN"/>
        </w:rPr>
        <w:t xml:space="preserve"> THIÊN TRANG </w:t>
      </w:r>
      <w:r w:rsidRPr="00181A99">
        <w:rPr>
          <w:b/>
          <w:bCs/>
          <w:sz w:val="28"/>
          <w:szCs w:val="28"/>
        </w:rPr>
        <w:t>- MSSV</w:t>
      </w:r>
      <w:r>
        <w:rPr>
          <w:b/>
          <w:bCs/>
          <w:sz w:val="28"/>
          <w:szCs w:val="28"/>
        </w:rPr>
        <w:t>:</w:t>
      </w:r>
      <w:r w:rsidR="00181A99">
        <w:rPr>
          <w:b/>
          <w:bCs/>
          <w:sz w:val="28"/>
          <w:szCs w:val="28"/>
        </w:rPr>
        <w:t xml:space="preserve"> </w:t>
      </w:r>
      <w:r w:rsidR="005E6EC2">
        <w:rPr>
          <w:b/>
          <w:bCs/>
          <w:sz w:val="28"/>
          <w:szCs w:val="28"/>
        </w:rPr>
        <w:t>20006053</w:t>
      </w:r>
    </w:p>
    <w:p w14:paraId="4F6776F1" w14:textId="33A20711" w:rsidR="00A51C50" w:rsidRPr="005E6EC2" w:rsidRDefault="00A51C50" w:rsidP="0089658F">
      <w:pPr>
        <w:spacing w:after="0" w:line="360" w:lineRule="auto"/>
        <w:ind w:left="426" w:firstLine="720"/>
        <w:jc w:val="both"/>
        <w:rPr>
          <w:b/>
          <w:bCs/>
          <w:sz w:val="28"/>
          <w:szCs w:val="28"/>
          <w:lang w:val="vi-VN"/>
        </w:rPr>
      </w:pPr>
      <w:r>
        <w:rPr>
          <w:b/>
          <w:bCs/>
          <w:sz w:val="28"/>
          <w:szCs w:val="28"/>
        </w:rPr>
        <w:t xml:space="preserve">                 </w:t>
      </w:r>
      <w:r w:rsidR="005E6EC2">
        <w:rPr>
          <w:b/>
          <w:bCs/>
          <w:sz w:val="28"/>
          <w:szCs w:val="28"/>
        </w:rPr>
        <w:t>TRẦN</w:t>
      </w:r>
      <w:r w:rsidR="005E6EC2">
        <w:rPr>
          <w:b/>
          <w:bCs/>
          <w:sz w:val="28"/>
          <w:szCs w:val="28"/>
          <w:lang w:val="vi-VN"/>
        </w:rPr>
        <w:t xml:space="preserve"> NHẬT MINH</w:t>
      </w:r>
      <w:r>
        <w:rPr>
          <w:b/>
          <w:bCs/>
          <w:sz w:val="28"/>
          <w:szCs w:val="28"/>
        </w:rPr>
        <w:t xml:space="preserve">     - MSSV:</w:t>
      </w:r>
      <w:r w:rsidR="005E6EC2">
        <w:rPr>
          <w:b/>
          <w:bCs/>
          <w:sz w:val="28"/>
          <w:szCs w:val="28"/>
          <w:lang w:val="vi-VN"/>
        </w:rPr>
        <w:t xml:space="preserve"> 20006060</w:t>
      </w:r>
    </w:p>
    <w:p w14:paraId="54FE4B3B" w14:textId="77777777" w:rsidR="00323F69" w:rsidRDefault="00323F69" w:rsidP="0089658F">
      <w:pPr>
        <w:spacing w:after="0" w:line="360" w:lineRule="auto"/>
        <w:rPr>
          <w:b/>
          <w:sz w:val="50"/>
          <w:szCs w:val="40"/>
        </w:rPr>
      </w:pPr>
    </w:p>
    <w:p w14:paraId="3A990627" w14:textId="2C26EA15" w:rsidR="00323F69" w:rsidRPr="00726726" w:rsidRDefault="00181A99" w:rsidP="0089658F">
      <w:pPr>
        <w:spacing w:after="0" w:line="360" w:lineRule="auto"/>
        <w:jc w:val="center"/>
        <w:rPr>
          <w:b/>
          <w:color w:val="FF0000"/>
          <w:sz w:val="32"/>
          <w:szCs w:val="32"/>
        </w:rPr>
      </w:pPr>
      <w:r>
        <w:rPr>
          <w:b/>
          <w:color w:val="FF0000"/>
          <w:sz w:val="32"/>
          <w:szCs w:val="32"/>
        </w:rPr>
        <w:t xml:space="preserve">TIỂU LUẬN MÔN </w:t>
      </w:r>
      <w:r w:rsidR="00A5478E">
        <w:rPr>
          <w:b/>
          <w:color w:val="FF0000"/>
          <w:sz w:val="32"/>
          <w:szCs w:val="32"/>
        </w:rPr>
        <w:t>KẾ TOÁN CHI PHÍ</w:t>
      </w:r>
    </w:p>
    <w:p w14:paraId="1B8DD957" w14:textId="77777777" w:rsidR="00323F69" w:rsidRDefault="00323F69" w:rsidP="0089658F">
      <w:pPr>
        <w:spacing w:after="0" w:line="360" w:lineRule="auto"/>
        <w:jc w:val="center"/>
        <w:rPr>
          <w:b/>
          <w:color w:val="FF0000"/>
          <w:sz w:val="28"/>
          <w:szCs w:val="28"/>
        </w:rPr>
      </w:pPr>
    </w:p>
    <w:p w14:paraId="2BD7A9E9" w14:textId="7329262B"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81A99">
        <w:rPr>
          <w:b/>
          <w:color w:val="000000"/>
          <w:sz w:val="28"/>
          <w:szCs w:val="28"/>
          <w:lang w:val="fr-FR"/>
        </w:rPr>
        <w:t>KẾ TOÁN DOANH NGHIỆP</w:t>
      </w:r>
    </w:p>
    <w:p w14:paraId="0B9E182E" w14:textId="294306B6"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A5478E">
        <w:rPr>
          <w:b/>
          <w:color w:val="000000"/>
          <w:sz w:val="28"/>
          <w:szCs w:val="28"/>
          <w:lang w:val="fr-FR"/>
        </w:rPr>
        <w:t>20C2-KTD1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0D889F57" w:rsidR="00323F69" w:rsidRPr="00296049" w:rsidRDefault="00181A99" w:rsidP="0089658F">
      <w:pPr>
        <w:spacing w:after="0" w:line="360" w:lineRule="auto"/>
        <w:jc w:val="center"/>
        <w:rPr>
          <w:b/>
          <w:sz w:val="28"/>
          <w:szCs w:val="28"/>
        </w:rPr>
      </w:pPr>
      <w:r>
        <w:rPr>
          <w:b/>
          <w:sz w:val="28"/>
          <w:szCs w:val="28"/>
        </w:rPr>
        <w:t>GVH</w:t>
      </w:r>
      <w:r w:rsidR="00274139">
        <w:rPr>
          <w:b/>
          <w:sz w:val="28"/>
          <w:szCs w:val="28"/>
        </w:rPr>
        <w:t>D</w:t>
      </w:r>
      <w:r w:rsidR="00323F69" w:rsidRPr="00296049">
        <w:rPr>
          <w:b/>
          <w:sz w:val="28"/>
          <w:szCs w:val="28"/>
        </w:rPr>
        <w:t xml:space="preserve">:  </w:t>
      </w:r>
      <w:r w:rsidR="0089658F" w:rsidRPr="0089658F">
        <w:rPr>
          <w:b/>
          <w:color w:val="FF0000"/>
          <w:sz w:val="28"/>
          <w:szCs w:val="28"/>
        </w:rPr>
        <w:t xml:space="preserve">Th.S </w:t>
      </w:r>
      <w:r>
        <w:rPr>
          <w:b/>
          <w:color w:val="FF0000"/>
          <w:sz w:val="28"/>
          <w:szCs w:val="28"/>
        </w:rPr>
        <w:t>NGUYỄN THỊ MINH THÙY</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4B5B17D6" w14:textId="77777777" w:rsidR="009C06BD" w:rsidRDefault="009C06BD" w:rsidP="0089658F">
      <w:pPr>
        <w:widowControl w:val="0"/>
        <w:spacing w:after="0" w:line="360" w:lineRule="auto"/>
        <w:jc w:val="center"/>
        <w:rPr>
          <w:b/>
          <w:sz w:val="28"/>
          <w:szCs w:val="28"/>
        </w:rPr>
      </w:pPr>
    </w:p>
    <w:p w14:paraId="282DB247" w14:textId="4D557B6F"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181A99">
        <w:rPr>
          <w:b/>
          <w:sz w:val="28"/>
          <w:szCs w:val="28"/>
        </w:rPr>
        <w:t>06/</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122F923" w:rsidR="00177727" w:rsidRPr="00DD4EC9" w:rsidRDefault="00177727" w:rsidP="00177727">
      <w:pPr>
        <w:spacing w:after="0"/>
        <w:jc w:val="center"/>
        <w:rPr>
          <w:b/>
          <w:sz w:val="28"/>
          <w:szCs w:val="28"/>
        </w:rPr>
      </w:pPr>
      <w:r w:rsidRPr="00DD4EC9">
        <w:rPr>
          <w:b/>
          <w:sz w:val="28"/>
          <w:szCs w:val="28"/>
        </w:rPr>
        <w:t xml:space="preserve">KHOA </w:t>
      </w:r>
      <w:r w:rsidR="00181A99" w:rsidRPr="00181A99">
        <w:rPr>
          <w:b/>
          <w:sz w:val="28"/>
          <w:szCs w:val="28"/>
        </w:rPr>
        <w:t>KINH TẾ</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2C3C70B5" w14:textId="0B653323" w:rsidR="00181A99" w:rsidRPr="00181A99" w:rsidRDefault="00181A99" w:rsidP="00181A99">
      <w:pPr>
        <w:spacing w:after="0"/>
        <w:rPr>
          <w:b/>
          <w:sz w:val="28"/>
          <w:szCs w:val="28"/>
        </w:rPr>
      </w:pPr>
      <w:r w:rsidRPr="00181A99">
        <w:rPr>
          <w:b/>
          <w:sz w:val="28"/>
          <w:szCs w:val="28"/>
        </w:rPr>
        <w:t xml:space="preserve">                </w:t>
      </w:r>
    </w:p>
    <w:p w14:paraId="125E94D8" w14:textId="77777777" w:rsidR="00A51C50" w:rsidRPr="00181A99" w:rsidRDefault="00A51C50" w:rsidP="00A51C50">
      <w:pPr>
        <w:spacing w:after="0"/>
        <w:ind w:left="426" w:firstLine="720"/>
        <w:rPr>
          <w:b/>
          <w:sz w:val="28"/>
          <w:szCs w:val="28"/>
        </w:rPr>
      </w:pPr>
      <w:r>
        <w:rPr>
          <w:b/>
          <w:sz w:val="28"/>
          <w:szCs w:val="28"/>
        </w:rPr>
        <w:t>NHÓM:</w:t>
      </w:r>
    </w:p>
    <w:p w14:paraId="5180E95A" w14:textId="27876B6E" w:rsidR="00A51C50" w:rsidRDefault="00A51C50" w:rsidP="00A51C50">
      <w:pPr>
        <w:spacing w:after="0" w:line="360" w:lineRule="auto"/>
        <w:ind w:left="426" w:firstLine="720"/>
        <w:jc w:val="both"/>
        <w:rPr>
          <w:b/>
          <w:bCs/>
          <w:sz w:val="28"/>
          <w:szCs w:val="28"/>
        </w:rPr>
      </w:pPr>
      <w:r w:rsidRPr="00181A99">
        <w:rPr>
          <w:b/>
          <w:bCs/>
          <w:sz w:val="28"/>
          <w:szCs w:val="28"/>
        </w:rPr>
        <w:t>SVTH</w:t>
      </w:r>
      <w:r>
        <w:rPr>
          <w:b/>
          <w:bCs/>
          <w:sz w:val="28"/>
          <w:szCs w:val="28"/>
        </w:rPr>
        <w:t xml:space="preserve">:   </w:t>
      </w:r>
      <w:r w:rsidRPr="00181A99">
        <w:rPr>
          <w:b/>
          <w:bCs/>
          <w:sz w:val="28"/>
          <w:szCs w:val="28"/>
        </w:rPr>
        <w:t xml:space="preserve"> NGUYỄN</w:t>
      </w:r>
      <w:r w:rsidR="005E6EC2">
        <w:rPr>
          <w:b/>
          <w:bCs/>
          <w:sz w:val="28"/>
          <w:szCs w:val="28"/>
          <w:lang w:val="vi-VN"/>
        </w:rPr>
        <w:t xml:space="preserve"> THIÊN TRANG</w:t>
      </w:r>
      <w:r w:rsidRPr="00181A99">
        <w:rPr>
          <w:b/>
          <w:bCs/>
          <w:sz w:val="28"/>
          <w:szCs w:val="28"/>
        </w:rPr>
        <w:t xml:space="preserve">   - MSSV</w:t>
      </w:r>
      <w:r>
        <w:rPr>
          <w:b/>
          <w:bCs/>
          <w:sz w:val="28"/>
          <w:szCs w:val="28"/>
        </w:rPr>
        <w:t xml:space="preserve">: </w:t>
      </w:r>
      <w:r w:rsidR="005E6EC2">
        <w:rPr>
          <w:b/>
          <w:bCs/>
          <w:sz w:val="28"/>
          <w:szCs w:val="28"/>
        </w:rPr>
        <w:t>20006053</w:t>
      </w:r>
    </w:p>
    <w:p w14:paraId="5984F517" w14:textId="409468EA" w:rsidR="00A51C50" w:rsidRPr="005E6EC2" w:rsidRDefault="00A51C50" w:rsidP="00A51C50">
      <w:pPr>
        <w:spacing w:after="0" w:line="360" w:lineRule="auto"/>
        <w:ind w:left="426" w:firstLine="720"/>
        <w:jc w:val="both"/>
        <w:rPr>
          <w:b/>
          <w:bCs/>
          <w:sz w:val="28"/>
          <w:szCs w:val="28"/>
          <w:lang w:val="vi-VN"/>
        </w:rPr>
      </w:pPr>
      <w:r>
        <w:rPr>
          <w:b/>
          <w:bCs/>
          <w:sz w:val="28"/>
          <w:szCs w:val="28"/>
        </w:rPr>
        <w:t xml:space="preserve">                 </w:t>
      </w:r>
      <w:r w:rsidR="005E6EC2">
        <w:rPr>
          <w:b/>
          <w:bCs/>
          <w:sz w:val="28"/>
          <w:szCs w:val="28"/>
        </w:rPr>
        <w:t>TRẦN</w:t>
      </w:r>
      <w:r w:rsidR="005E6EC2">
        <w:rPr>
          <w:b/>
          <w:bCs/>
          <w:sz w:val="28"/>
          <w:szCs w:val="28"/>
          <w:lang w:val="vi-VN"/>
        </w:rPr>
        <w:t xml:space="preserve"> NHẬT MINH  </w:t>
      </w:r>
      <w:r>
        <w:rPr>
          <w:b/>
          <w:bCs/>
          <w:sz w:val="28"/>
          <w:szCs w:val="28"/>
        </w:rPr>
        <w:t>- MSSV:</w:t>
      </w:r>
      <w:r w:rsidR="005E6EC2">
        <w:rPr>
          <w:b/>
          <w:bCs/>
          <w:sz w:val="28"/>
          <w:szCs w:val="28"/>
          <w:lang w:val="vi-VN"/>
        </w:rPr>
        <w:t xml:space="preserve"> 20006060</w:t>
      </w:r>
    </w:p>
    <w:p w14:paraId="1213BFF1" w14:textId="77777777" w:rsidR="00181A99" w:rsidRDefault="00181A99" w:rsidP="00181A99">
      <w:pPr>
        <w:spacing w:after="0" w:line="360" w:lineRule="auto"/>
        <w:rPr>
          <w:b/>
          <w:sz w:val="50"/>
          <w:szCs w:val="40"/>
        </w:rPr>
      </w:pPr>
    </w:p>
    <w:p w14:paraId="1AB728A4" w14:textId="335117F7" w:rsidR="00181A99" w:rsidRPr="00726726" w:rsidRDefault="00181A99" w:rsidP="00181A99">
      <w:pPr>
        <w:spacing w:after="0" w:line="360" w:lineRule="auto"/>
        <w:jc w:val="center"/>
        <w:rPr>
          <w:b/>
          <w:color w:val="FF0000"/>
          <w:sz w:val="32"/>
          <w:szCs w:val="32"/>
        </w:rPr>
      </w:pPr>
      <w:r>
        <w:rPr>
          <w:b/>
          <w:color w:val="FF0000"/>
          <w:sz w:val="32"/>
          <w:szCs w:val="32"/>
        </w:rPr>
        <w:t xml:space="preserve">TIỂU LUẬN MÔN </w:t>
      </w:r>
      <w:r w:rsidR="00A5478E">
        <w:rPr>
          <w:b/>
          <w:color w:val="FF0000"/>
          <w:sz w:val="32"/>
          <w:szCs w:val="32"/>
        </w:rPr>
        <w:t>KẾ TOÁN CHI PHÍ</w:t>
      </w:r>
    </w:p>
    <w:p w14:paraId="7F9ED5DE" w14:textId="77777777" w:rsidR="00181A99" w:rsidRDefault="00181A99" w:rsidP="00181A99">
      <w:pPr>
        <w:spacing w:after="0" w:line="360" w:lineRule="auto"/>
        <w:jc w:val="center"/>
        <w:rPr>
          <w:b/>
          <w:color w:val="FF0000"/>
          <w:sz w:val="28"/>
          <w:szCs w:val="28"/>
        </w:rPr>
      </w:pPr>
    </w:p>
    <w:p w14:paraId="0B7FB1FE" w14:textId="77777777" w:rsidR="00181A99" w:rsidRDefault="00181A99" w:rsidP="00181A99">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KẾ TOÁN DOANH NGHIỆP</w:t>
      </w:r>
    </w:p>
    <w:p w14:paraId="3CDC18FE" w14:textId="22E8A312" w:rsidR="00181A99" w:rsidRDefault="00181A99" w:rsidP="00181A99">
      <w:pPr>
        <w:widowControl w:val="0"/>
        <w:spacing w:after="0" w:line="360" w:lineRule="auto"/>
        <w:jc w:val="both"/>
        <w:rPr>
          <w:b/>
          <w:color w:val="000000"/>
          <w:sz w:val="28"/>
          <w:szCs w:val="28"/>
          <w:lang w:val="fr-FR"/>
        </w:rPr>
      </w:pPr>
      <w:r>
        <w:rPr>
          <w:b/>
          <w:color w:val="000000"/>
          <w:sz w:val="28"/>
          <w:szCs w:val="28"/>
          <w:lang w:val="fr-FR"/>
        </w:rPr>
        <w:t>Lớp họ</w:t>
      </w:r>
      <w:r w:rsidR="00A5478E">
        <w:rPr>
          <w:b/>
          <w:color w:val="000000"/>
          <w:sz w:val="28"/>
          <w:szCs w:val="28"/>
          <w:lang w:val="fr-FR"/>
        </w:rPr>
        <w:t>c: 20C2-KTD1</w:t>
      </w:r>
    </w:p>
    <w:p w14:paraId="62B79932" w14:textId="77777777" w:rsidR="00181A99" w:rsidRPr="009E56D7" w:rsidRDefault="00181A99" w:rsidP="00181A99">
      <w:pPr>
        <w:widowControl w:val="0"/>
        <w:spacing w:after="0" w:line="360" w:lineRule="auto"/>
        <w:jc w:val="both"/>
        <w:rPr>
          <w:b/>
          <w:sz w:val="28"/>
          <w:szCs w:val="28"/>
        </w:rPr>
      </w:pPr>
      <w:r w:rsidRPr="009E56D7">
        <w:rPr>
          <w:b/>
          <w:sz w:val="28"/>
          <w:szCs w:val="28"/>
        </w:rPr>
        <w:tab/>
      </w:r>
      <w:r w:rsidRPr="009E56D7">
        <w:rPr>
          <w:b/>
          <w:sz w:val="28"/>
          <w:szCs w:val="28"/>
        </w:rPr>
        <w:tab/>
      </w:r>
    </w:p>
    <w:p w14:paraId="387CF399" w14:textId="77777777" w:rsidR="00181A99" w:rsidRDefault="00181A99" w:rsidP="00181A99">
      <w:pPr>
        <w:spacing w:after="0" w:line="360" w:lineRule="auto"/>
        <w:jc w:val="center"/>
        <w:rPr>
          <w:b/>
          <w:sz w:val="28"/>
          <w:szCs w:val="28"/>
        </w:rPr>
      </w:pPr>
    </w:p>
    <w:p w14:paraId="2BD7C60A" w14:textId="77777777" w:rsidR="00181A99" w:rsidRDefault="00181A99" w:rsidP="00181A99">
      <w:pPr>
        <w:spacing w:after="0" w:line="360" w:lineRule="auto"/>
        <w:jc w:val="center"/>
        <w:rPr>
          <w:b/>
          <w:sz w:val="28"/>
          <w:szCs w:val="28"/>
        </w:rPr>
      </w:pPr>
    </w:p>
    <w:p w14:paraId="0FD53677" w14:textId="77777777" w:rsidR="00181A99" w:rsidRDefault="00181A99" w:rsidP="00181A99">
      <w:pPr>
        <w:spacing w:after="0" w:line="360" w:lineRule="auto"/>
        <w:jc w:val="center"/>
        <w:rPr>
          <w:b/>
          <w:sz w:val="28"/>
          <w:szCs w:val="28"/>
        </w:rPr>
      </w:pPr>
    </w:p>
    <w:p w14:paraId="01973BFD" w14:textId="77777777" w:rsidR="00181A99" w:rsidRPr="00296049" w:rsidRDefault="00181A99" w:rsidP="00181A99">
      <w:pPr>
        <w:spacing w:after="0" w:line="360" w:lineRule="auto"/>
        <w:jc w:val="center"/>
        <w:rPr>
          <w:b/>
          <w:sz w:val="28"/>
          <w:szCs w:val="28"/>
        </w:rPr>
      </w:pPr>
      <w:r>
        <w:rPr>
          <w:b/>
          <w:sz w:val="28"/>
          <w:szCs w:val="28"/>
        </w:rPr>
        <w:t>GVHD</w:t>
      </w:r>
      <w:r w:rsidRPr="00296049">
        <w:rPr>
          <w:b/>
          <w:sz w:val="28"/>
          <w:szCs w:val="28"/>
        </w:rPr>
        <w:t xml:space="preserve">:  </w:t>
      </w:r>
      <w:r w:rsidRPr="0089658F">
        <w:rPr>
          <w:b/>
          <w:color w:val="FF0000"/>
          <w:sz w:val="28"/>
          <w:szCs w:val="28"/>
        </w:rPr>
        <w:t xml:space="preserve">Th.S </w:t>
      </w:r>
      <w:r>
        <w:rPr>
          <w:b/>
          <w:color w:val="FF0000"/>
          <w:sz w:val="28"/>
          <w:szCs w:val="28"/>
        </w:rPr>
        <w:t>NGUYỄN THỊ MINH THÙY</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72F5661B" w14:textId="41FC568A" w:rsidR="009C06BD" w:rsidRDefault="00177727" w:rsidP="005E6EC2">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C06BD">
        <w:rPr>
          <w:b/>
          <w:sz w:val="28"/>
          <w:szCs w:val="28"/>
        </w:rPr>
        <w:t>06/</w:t>
      </w:r>
      <w:r w:rsidR="009C06BD" w:rsidRPr="00882A40">
        <w:rPr>
          <w:b/>
          <w:sz w:val="28"/>
          <w:szCs w:val="28"/>
        </w:rPr>
        <w:t>20</w:t>
      </w:r>
      <w:r w:rsidR="009C06BD">
        <w:rPr>
          <w:b/>
          <w:sz w:val="28"/>
          <w:szCs w:val="28"/>
        </w:rPr>
        <w:t>21</w:t>
      </w:r>
    </w:p>
    <w:p w14:paraId="04515DD9" w14:textId="4566E8DB" w:rsidR="00492431" w:rsidRPr="00784644" w:rsidRDefault="00784644" w:rsidP="00784644">
      <w:pPr>
        <w:widowControl w:val="0"/>
        <w:spacing w:after="0" w:line="360" w:lineRule="auto"/>
        <w:jc w:val="center"/>
        <w:rPr>
          <w:b/>
          <w:sz w:val="48"/>
          <w:szCs w:val="48"/>
          <w:lang w:val="vi-VN"/>
        </w:rPr>
      </w:pPr>
      <w:r w:rsidRPr="00784644">
        <w:rPr>
          <w:b/>
          <w:sz w:val="48"/>
          <w:szCs w:val="48"/>
        </w:rPr>
        <w:lastRenderedPageBreak/>
        <w:t>Lời</w:t>
      </w:r>
      <w:r w:rsidRPr="00784644">
        <w:rPr>
          <w:b/>
          <w:sz w:val="48"/>
          <w:szCs w:val="48"/>
          <w:lang w:val="vi-VN"/>
        </w:rPr>
        <w:t xml:space="preserve"> cảm ơn</w:t>
      </w:r>
    </w:p>
    <w:p w14:paraId="18CFCA3F" w14:textId="56D8D6E6" w:rsidR="00784644" w:rsidRPr="00784644" w:rsidRDefault="00784644" w:rsidP="00784644">
      <w:pPr>
        <w:widowControl w:val="0"/>
        <w:spacing w:after="0" w:line="360" w:lineRule="auto"/>
        <w:rPr>
          <w:bCs/>
          <w:szCs w:val="26"/>
        </w:rPr>
      </w:pPr>
      <w:r w:rsidRPr="00784644">
        <w:rPr>
          <w:bCs/>
          <w:szCs w:val="26"/>
        </w:rPr>
        <w:t>Để hoàn thành luận</w:t>
      </w:r>
      <w:r w:rsidRPr="00092EFC">
        <w:rPr>
          <w:bCs/>
          <w:szCs w:val="26"/>
          <w:lang w:val="vi-VN"/>
        </w:rPr>
        <w:t xml:space="preserve"> án</w:t>
      </w:r>
      <w:r w:rsidRPr="00784644">
        <w:rPr>
          <w:bCs/>
          <w:szCs w:val="26"/>
        </w:rPr>
        <w:t xml:space="preserve"> này,</w:t>
      </w:r>
      <w:r w:rsidRPr="00092EFC">
        <w:rPr>
          <w:bCs/>
          <w:szCs w:val="26"/>
          <w:lang w:val="vi-VN"/>
        </w:rPr>
        <w:t xml:space="preserve"> nhóm 9 chúng</w:t>
      </w:r>
      <w:r w:rsidRPr="00784644">
        <w:rPr>
          <w:bCs/>
          <w:szCs w:val="26"/>
        </w:rPr>
        <w:t xml:space="preserve"> em xin tỏ lòng biết ơn sâu sắc đến cô</w:t>
      </w:r>
      <w:r w:rsidRPr="00092EFC">
        <w:rPr>
          <w:bCs/>
          <w:szCs w:val="26"/>
          <w:lang w:val="vi-VN"/>
        </w:rPr>
        <w:t xml:space="preserve"> Nguyễn Thị Minh Thùy </w:t>
      </w:r>
      <w:r w:rsidRPr="00784644">
        <w:rPr>
          <w:bCs/>
          <w:szCs w:val="26"/>
        </w:rPr>
        <w:t>, đã tận tình hướng dẫn</w:t>
      </w:r>
      <w:r w:rsidRPr="00092EFC">
        <w:rPr>
          <w:bCs/>
          <w:szCs w:val="26"/>
          <w:lang w:val="vi-VN"/>
        </w:rPr>
        <w:t xml:space="preserve"> và chỉ dẫn em</w:t>
      </w:r>
      <w:r w:rsidRPr="00784644">
        <w:rPr>
          <w:bCs/>
          <w:szCs w:val="26"/>
        </w:rPr>
        <w:t xml:space="preserve"> trong suốt quá trình</w:t>
      </w:r>
      <w:r w:rsidRPr="00092EFC">
        <w:rPr>
          <w:bCs/>
          <w:szCs w:val="26"/>
          <w:lang w:val="vi-VN"/>
        </w:rPr>
        <w:t xml:space="preserve"> viết luận án kết thúc môn học Kế Toán Chi Phí</w:t>
      </w:r>
      <w:r w:rsidRPr="00784644">
        <w:rPr>
          <w:bCs/>
          <w:szCs w:val="26"/>
        </w:rPr>
        <w:t>.</w:t>
      </w:r>
    </w:p>
    <w:p w14:paraId="06E00237" w14:textId="4324C465" w:rsidR="00492431" w:rsidRPr="00092EFC" w:rsidRDefault="00092EFC" w:rsidP="00492431">
      <w:pPr>
        <w:widowControl w:val="0"/>
        <w:spacing w:after="0" w:line="360" w:lineRule="auto"/>
        <w:rPr>
          <w:bCs/>
          <w:szCs w:val="26"/>
          <w:lang w:val="vi-VN"/>
        </w:rPr>
      </w:pPr>
      <w:r w:rsidRPr="00092EFC">
        <w:rPr>
          <w:bCs/>
          <w:szCs w:val="26"/>
        </w:rPr>
        <w:t>Do</w:t>
      </w:r>
      <w:r w:rsidRPr="00092EFC">
        <w:rPr>
          <w:bCs/>
          <w:szCs w:val="26"/>
          <w:lang w:val="vi-VN"/>
        </w:rPr>
        <w:t xml:space="preserve"> thời gian viết Tiểu luận kết thúc môn học rất gấp rút và </w:t>
      </w:r>
      <w:r w:rsidRPr="00092EFC">
        <w:rPr>
          <w:bCs/>
          <w:szCs w:val="26"/>
        </w:rPr>
        <w:t>t</w:t>
      </w:r>
      <w:r w:rsidR="00784644" w:rsidRPr="00092EFC">
        <w:rPr>
          <w:bCs/>
          <w:szCs w:val="26"/>
        </w:rPr>
        <w:t>rong</w:t>
      </w:r>
      <w:r w:rsidR="00784644" w:rsidRPr="00092EFC">
        <w:rPr>
          <w:bCs/>
          <w:szCs w:val="26"/>
          <w:lang w:val="vi-VN"/>
        </w:rPr>
        <w:t xml:space="preserve"> quá trình làm bài</w:t>
      </w:r>
      <w:r w:rsidRPr="00092EFC">
        <w:rPr>
          <w:bCs/>
          <w:szCs w:val="26"/>
          <w:lang w:val="vi-VN"/>
        </w:rPr>
        <w:t xml:space="preserve"> </w:t>
      </w:r>
      <w:r w:rsidR="00784644" w:rsidRPr="00092EFC">
        <w:rPr>
          <w:bCs/>
          <w:szCs w:val="26"/>
          <w:lang w:val="vi-VN"/>
        </w:rPr>
        <w:t xml:space="preserve">kiến thức chúng em còn hạn </w:t>
      </w:r>
      <w:r w:rsidRPr="00092EFC">
        <w:rPr>
          <w:bCs/>
          <w:szCs w:val="26"/>
          <w:lang w:val="vi-VN"/>
        </w:rPr>
        <w:t xml:space="preserve">chế, nhưng </w:t>
      </w:r>
      <w:r w:rsidR="00784644" w:rsidRPr="00092EFC">
        <w:rPr>
          <w:bCs/>
          <w:szCs w:val="26"/>
          <w:lang w:val="vi-VN"/>
        </w:rPr>
        <w:t>cô hướng dẫn</w:t>
      </w:r>
      <w:r w:rsidRPr="00092EFC">
        <w:rPr>
          <w:bCs/>
          <w:szCs w:val="26"/>
          <w:lang w:val="vi-VN"/>
        </w:rPr>
        <w:t xml:space="preserve"> chúng</w:t>
      </w:r>
      <w:r w:rsidR="00784644" w:rsidRPr="00092EFC">
        <w:rPr>
          <w:bCs/>
          <w:szCs w:val="26"/>
          <w:lang w:val="vi-VN"/>
        </w:rPr>
        <w:t xml:space="preserve"> em viết một bài tiểu luận hoàn chỉnh cho kịp</w:t>
      </w:r>
      <w:r w:rsidRPr="00092EFC">
        <w:rPr>
          <w:bCs/>
          <w:szCs w:val="26"/>
          <w:lang w:val="vi-VN"/>
        </w:rPr>
        <w:t xml:space="preserve"> kết thúc môn học.</w:t>
      </w:r>
    </w:p>
    <w:p w14:paraId="2FD7F0A3" w14:textId="748F3762" w:rsidR="00092EFC" w:rsidRDefault="00092EFC" w:rsidP="00492431">
      <w:pPr>
        <w:widowControl w:val="0"/>
        <w:spacing w:after="0" w:line="360" w:lineRule="auto"/>
        <w:rPr>
          <w:bCs/>
          <w:szCs w:val="26"/>
          <w:lang w:val="vi-VN"/>
        </w:rPr>
      </w:pPr>
      <w:r w:rsidRPr="00092EFC">
        <w:rPr>
          <w:bCs/>
          <w:szCs w:val="26"/>
          <w:lang w:val="vi-VN"/>
        </w:rPr>
        <w:t>Vì vậy chúng em trân thành cảm ơn cô rất nhiều.</w:t>
      </w:r>
    </w:p>
    <w:p w14:paraId="0AF0DD5B" w14:textId="77777777" w:rsidR="00092EFC" w:rsidRDefault="00092EFC" w:rsidP="00092EFC">
      <w:pPr>
        <w:widowControl w:val="0"/>
        <w:spacing w:after="0" w:line="360" w:lineRule="auto"/>
        <w:jc w:val="right"/>
        <w:rPr>
          <w:bCs/>
          <w:szCs w:val="26"/>
          <w:lang w:val="vi-VN"/>
        </w:rPr>
      </w:pPr>
    </w:p>
    <w:p w14:paraId="354CA749" w14:textId="313954E6" w:rsidR="00092EFC" w:rsidRDefault="00092EFC" w:rsidP="00092EFC">
      <w:pPr>
        <w:widowControl w:val="0"/>
        <w:spacing w:after="0" w:line="360" w:lineRule="auto"/>
        <w:jc w:val="right"/>
        <w:rPr>
          <w:bCs/>
          <w:szCs w:val="26"/>
          <w:lang w:val="vi-VN"/>
        </w:rPr>
      </w:pPr>
      <w:r>
        <w:rPr>
          <w:bCs/>
          <w:szCs w:val="26"/>
          <w:lang w:val="vi-VN"/>
        </w:rPr>
        <w:t>Sinh Viên nhóm 9</w:t>
      </w:r>
    </w:p>
    <w:p w14:paraId="4FE3EDF0" w14:textId="19AAFE21" w:rsidR="00092EFC" w:rsidRDefault="00092EFC" w:rsidP="00092EFC">
      <w:pPr>
        <w:widowControl w:val="0"/>
        <w:spacing w:after="0" w:line="360" w:lineRule="auto"/>
        <w:jc w:val="right"/>
        <w:rPr>
          <w:bCs/>
          <w:szCs w:val="26"/>
          <w:lang w:val="vi-VN"/>
        </w:rPr>
      </w:pPr>
      <w:r>
        <w:rPr>
          <w:bCs/>
          <w:szCs w:val="26"/>
          <w:lang w:val="vi-VN"/>
        </w:rPr>
        <w:t>Nguyễn Thiên Trang</w:t>
      </w:r>
    </w:p>
    <w:p w14:paraId="4048D530" w14:textId="4A13BD4C" w:rsidR="00092EFC" w:rsidRDefault="00092EFC" w:rsidP="00092EFC">
      <w:pPr>
        <w:widowControl w:val="0"/>
        <w:spacing w:after="0" w:line="360" w:lineRule="auto"/>
        <w:jc w:val="right"/>
        <w:rPr>
          <w:bCs/>
          <w:szCs w:val="26"/>
          <w:lang w:val="vi-VN"/>
        </w:rPr>
      </w:pPr>
      <w:r>
        <w:rPr>
          <w:bCs/>
          <w:szCs w:val="26"/>
          <w:lang w:val="vi-VN"/>
        </w:rPr>
        <w:t xml:space="preserve">Trần Nhật Minh </w:t>
      </w:r>
    </w:p>
    <w:p w14:paraId="7251F8A7" w14:textId="65547CA6" w:rsidR="00092EFC" w:rsidRDefault="00092EFC" w:rsidP="00092EFC">
      <w:pPr>
        <w:widowControl w:val="0"/>
        <w:spacing w:after="0" w:line="360" w:lineRule="auto"/>
        <w:jc w:val="right"/>
        <w:rPr>
          <w:bCs/>
          <w:szCs w:val="26"/>
          <w:lang w:val="vi-VN"/>
        </w:rPr>
      </w:pPr>
      <w:r>
        <w:rPr>
          <w:bCs/>
          <w:szCs w:val="26"/>
          <w:lang w:val="vi-VN"/>
        </w:rPr>
        <w:t xml:space="preserve">Lớp 20C2-KTD1 </w:t>
      </w:r>
    </w:p>
    <w:p w14:paraId="753ECE75" w14:textId="77777777" w:rsidR="00092EFC" w:rsidRPr="00092EFC" w:rsidRDefault="00092EFC" w:rsidP="00092EFC">
      <w:pPr>
        <w:widowControl w:val="0"/>
        <w:spacing w:after="0" w:line="360" w:lineRule="auto"/>
        <w:jc w:val="right"/>
        <w:rPr>
          <w:bCs/>
          <w:szCs w:val="26"/>
          <w:lang w:val="vi-VN"/>
        </w:rPr>
      </w:pPr>
    </w:p>
    <w:p w14:paraId="52881CED" w14:textId="4ACA8DE8" w:rsidR="00492431" w:rsidRDefault="00492431" w:rsidP="00492431">
      <w:pPr>
        <w:widowControl w:val="0"/>
        <w:spacing w:after="0" w:line="360" w:lineRule="auto"/>
        <w:rPr>
          <w:b/>
          <w:sz w:val="28"/>
          <w:szCs w:val="28"/>
          <w:lang w:val="vi-VN"/>
        </w:rPr>
      </w:pPr>
    </w:p>
    <w:p w14:paraId="57B2E701" w14:textId="0554F685" w:rsidR="00492431" w:rsidRDefault="00492431" w:rsidP="00492431">
      <w:pPr>
        <w:widowControl w:val="0"/>
        <w:spacing w:after="0" w:line="360" w:lineRule="auto"/>
        <w:rPr>
          <w:b/>
          <w:sz w:val="28"/>
          <w:szCs w:val="28"/>
          <w:lang w:val="vi-VN"/>
        </w:rPr>
      </w:pPr>
    </w:p>
    <w:p w14:paraId="27820809" w14:textId="427B1231" w:rsidR="00492431" w:rsidRDefault="00492431" w:rsidP="00492431">
      <w:pPr>
        <w:widowControl w:val="0"/>
        <w:spacing w:after="0" w:line="360" w:lineRule="auto"/>
        <w:rPr>
          <w:b/>
          <w:sz w:val="28"/>
          <w:szCs w:val="28"/>
          <w:lang w:val="vi-VN"/>
        </w:rPr>
      </w:pPr>
    </w:p>
    <w:p w14:paraId="0675C23D" w14:textId="6EA948DE" w:rsidR="00492431" w:rsidRPr="00784644" w:rsidRDefault="00492431" w:rsidP="00492431">
      <w:pPr>
        <w:widowControl w:val="0"/>
        <w:spacing w:after="0" w:line="360" w:lineRule="auto"/>
        <w:rPr>
          <w:b/>
          <w:sz w:val="28"/>
          <w:szCs w:val="28"/>
          <w:lang w:val="vi-VN"/>
        </w:rPr>
      </w:pPr>
    </w:p>
    <w:p w14:paraId="6F5D5B04" w14:textId="6B7997B8" w:rsidR="00492431" w:rsidRDefault="00492431" w:rsidP="00492431">
      <w:pPr>
        <w:widowControl w:val="0"/>
        <w:spacing w:after="0" w:line="360" w:lineRule="auto"/>
        <w:rPr>
          <w:b/>
          <w:sz w:val="28"/>
          <w:szCs w:val="28"/>
          <w:lang w:val="vi-VN"/>
        </w:rPr>
      </w:pPr>
    </w:p>
    <w:p w14:paraId="32BE6402" w14:textId="4D0F656F" w:rsidR="00492431" w:rsidRDefault="00492431" w:rsidP="00492431">
      <w:pPr>
        <w:widowControl w:val="0"/>
        <w:spacing w:after="0" w:line="360" w:lineRule="auto"/>
        <w:rPr>
          <w:b/>
          <w:sz w:val="28"/>
          <w:szCs w:val="28"/>
          <w:lang w:val="vi-VN"/>
        </w:rPr>
      </w:pPr>
    </w:p>
    <w:p w14:paraId="62B342D1" w14:textId="1217308F" w:rsidR="00492431" w:rsidRDefault="00492431" w:rsidP="00492431">
      <w:pPr>
        <w:widowControl w:val="0"/>
        <w:spacing w:after="0" w:line="360" w:lineRule="auto"/>
        <w:rPr>
          <w:b/>
          <w:sz w:val="28"/>
          <w:szCs w:val="28"/>
          <w:lang w:val="vi-VN"/>
        </w:rPr>
      </w:pPr>
    </w:p>
    <w:p w14:paraId="1EAE8F41" w14:textId="29BA7806" w:rsidR="00492431" w:rsidRDefault="00492431" w:rsidP="00492431">
      <w:pPr>
        <w:widowControl w:val="0"/>
        <w:spacing w:after="0" w:line="360" w:lineRule="auto"/>
        <w:rPr>
          <w:b/>
          <w:sz w:val="28"/>
          <w:szCs w:val="28"/>
          <w:lang w:val="vi-VN"/>
        </w:rPr>
      </w:pPr>
    </w:p>
    <w:p w14:paraId="719B35A0" w14:textId="6A6524D9" w:rsidR="00492431" w:rsidRDefault="00492431" w:rsidP="00492431">
      <w:pPr>
        <w:widowControl w:val="0"/>
        <w:spacing w:after="0" w:line="360" w:lineRule="auto"/>
        <w:rPr>
          <w:b/>
          <w:sz w:val="28"/>
          <w:szCs w:val="28"/>
          <w:lang w:val="vi-VN"/>
        </w:rPr>
      </w:pPr>
    </w:p>
    <w:p w14:paraId="45437E0F" w14:textId="4947EE80" w:rsidR="00492431" w:rsidRDefault="00492431" w:rsidP="00492431">
      <w:pPr>
        <w:widowControl w:val="0"/>
        <w:spacing w:after="0" w:line="360" w:lineRule="auto"/>
        <w:rPr>
          <w:b/>
          <w:sz w:val="28"/>
          <w:szCs w:val="28"/>
          <w:lang w:val="vi-VN"/>
        </w:rPr>
      </w:pPr>
    </w:p>
    <w:p w14:paraId="6795714D" w14:textId="6B2877C7" w:rsidR="00492431" w:rsidRDefault="00492431" w:rsidP="00492431">
      <w:pPr>
        <w:widowControl w:val="0"/>
        <w:spacing w:after="0" w:line="360" w:lineRule="auto"/>
        <w:rPr>
          <w:b/>
          <w:sz w:val="28"/>
          <w:szCs w:val="28"/>
          <w:lang w:val="vi-VN"/>
        </w:rPr>
      </w:pPr>
    </w:p>
    <w:p w14:paraId="0A880136" w14:textId="1EA32818" w:rsidR="00492431" w:rsidRDefault="00492431" w:rsidP="00492431">
      <w:pPr>
        <w:widowControl w:val="0"/>
        <w:spacing w:after="0" w:line="360" w:lineRule="auto"/>
        <w:rPr>
          <w:b/>
          <w:sz w:val="28"/>
          <w:szCs w:val="28"/>
          <w:lang w:val="vi-VN"/>
        </w:rPr>
      </w:pPr>
    </w:p>
    <w:p w14:paraId="7445F263" w14:textId="3A70BFB8" w:rsidR="00492431" w:rsidRDefault="00492431" w:rsidP="00492431">
      <w:pPr>
        <w:widowControl w:val="0"/>
        <w:spacing w:after="0" w:line="360" w:lineRule="auto"/>
        <w:rPr>
          <w:b/>
          <w:sz w:val="28"/>
          <w:szCs w:val="28"/>
          <w:lang w:val="vi-VN"/>
        </w:rPr>
      </w:pPr>
    </w:p>
    <w:p w14:paraId="1277C426" w14:textId="17AC922A" w:rsidR="00492431" w:rsidRDefault="00492431" w:rsidP="00492431">
      <w:pPr>
        <w:widowControl w:val="0"/>
        <w:spacing w:after="0" w:line="360" w:lineRule="auto"/>
        <w:rPr>
          <w:b/>
          <w:sz w:val="28"/>
          <w:szCs w:val="28"/>
          <w:lang w:val="vi-VN"/>
        </w:rPr>
      </w:pPr>
    </w:p>
    <w:p w14:paraId="52701D1D" w14:textId="7F7AD5C4" w:rsidR="00492431" w:rsidRDefault="00092EFC" w:rsidP="00092EFC">
      <w:pPr>
        <w:widowControl w:val="0"/>
        <w:spacing w:after="0" w:line="360" w:lineRule="auto"/>
        <w:jc w:val="center"/>
        <w:rPr>
          <w:b/>
          <w:sz w:val="36"/>
          <w:szCs w:val="36"/>
        </w:rPr>
      </w:pPr>
      <w:r w:rsidRPr="00092EFC">
        <w:rPr>
          <w:b/>
          <w:sz w:val="36"/>
          <w:szCs w:val="36"/>
        </w:rPr>
        <w:lastRenderedPageBreak/>
        <w:t>NHẬN XÉT CỦA GIÁO VIÊN</w:t>
      </w:r>
    </w:p>
    <w:p w14:paraId="2667B4B8" w14:textId="77777777" w:rsidR="00092EFC" w:rsidRPr="00092EFC" w:rsidRDefault="00092EFC" w:rsidP="00092EFC">
      <w:pPr>
        <w:widowControl w:val="0"/>
        <w:spacing w:after="0" w:line="360" w:lineRule="auto"/>
        <w:rPr>
          <w:b/>
          <w:sz w:val="36"/>
          <w:szCs w:val="36"/>
          <w:lang w:val="vi-VN"/>
        </w:rPr>
      </w:pPr>
    </w:p>
    <w:p w14:paraId="2152B6BF" w14:textId="7D397E6C" w:rsidR="00492431" w:rsidRPr="00092EFC" w:rsidRDefault="00492431" w:rsidP="00492431">
      <w:pPr>
        <w:widowControl w:val="0"/>
        <w:spacing w:after="0" w:line="360" w:lineRule="auto"/>
        <w:rPr>
          <w:b/>
          <w:sz w:val="36"/>
          <w:szCs w:val="36"/>
          <w:lang w:val="vi-VN"/>
        </w:rPr>
      </w:pPr>
    </w:p>
    <w:p w14:paraId="21B3E88D" w14:textId="0DED31AF" w:rsidR="00492431" w:rsidRDefault="00492431" w:rsidP="00492431">
      <w:pPr>
        <w:widowControl w:val="0"/>
        <w:spacing w:after="0" w:line="360" w:lineRule="auto"/>
        <w:rPr>
          <w:b/>
          <w:sz w:val="28"/>
          <w:szCs w:val="28"/>
          <w:lang w:val="vi-VN"/>
        </w:rPr>
      </w:pPr>
    </w:p>
    <w:p w14:paraId="5F97AC7D" w14:textId="58C10DCD" w:rsidR="00492431" w:rsidRDefault="00492431" w:rsidP="00492431">
      <w:pPr>
        <w:widowControl w:val="0"/>
        <w:spacing w:after="0" w:line="360" w:lineRule="auto"/>
        <w:rPr>
          <w:b/>
          <w:sz w:val="28"/>
          <w:szCs w:val="28"/>
          <w:lang w:val="vi-VN"/>
        </w:rPr>
      </w:pPr>
    </w:p>
    <w:p w14:paraId="013B5BE0" w14:textId="5D405127" w:rsidR="00492431" w:rsidRDefault="00492431" w:rsidP="00492431">
      <w:pPr>
        <w:widowControl w:val="0"/>
        <w:spacing w:after="0" w:line="360" w:lineRule="auto"/>
        <w:rPr>
          <w:b/>
          <w:sz w:val="28"/>
          <w:szCs w:val="28"/>
          <w:lang w:val="vi-VN"/>
        </w:rPr>
      </w:pPr>
    </w:p>
    <w:p w14:paraId="07762887" w14:textId="5AFD7C70" w:rsidR="00492431" w:rsidRDefault="00492431" w:rsidP="00492431">
      <w:pPr>
        <w:widowControl w:val="0"/>
        <w:spacing w:after="0" w:line="360" w:lineRule="auto"/>
        <w:rPr>
          <w:b/>
          <w:sz w:val="28"/>
          <w:szCs w:val="28"/>
          <w:lang w:val="vi-VN"/>
        </w:rPr>
      </w:pPr>
    </w:p>
    <w:p w14:paraId="499BB3C5" w14:textId="754C79A9" w:rsidR="00492431" w:rsidRDefault="00492431" w:rsidP="00492431">
      <w:pPr>
        <w:widowControl w:val="0"/>
        <w:spacing w:after="0" w:line="360" w:lineRule="auto"/>
        <w:rPr>
          <w:b/>
          <w:sz w:val="28"/>
          <w:szCs w:val="28"/>
          <w:lang w:val="vi-VN"/>
        </w:rPr>
      </w:pPr>
    </w:p>
    <w:p w14:paraId="11E43438" w14:textId="7AB40A81" w:rsidR="00492431" w:rsidRDefault="00492431" w:rsidP="00492431">
      <w:pPr>
        <w:widowControl w:val="0"/>
        <w:spacing w:after="0" w:line="360" w:lineRule="auto"/>
        <w:rPr>
          <w:b/>
          <w:sz w:val="28"/>
          <w:szCs w:val="28"/>
          <w:lang w:val="vi-VN"/>
        </w:rPr>
      </w:pPr>
    </w:p>
    <w:p w14:paraId="6803DF9C" w14:textId="77A66179" w:rsidR="00492431" w:rsidRDefault="00492431" w:rsidP="00492431">
      <w:pPr>
        <w:widowControl w:val="0"/>
        <w:spacing w:after="0" w:line="360" w:lineRule="auto"/>
        <w:rPr>
          <w:b/>
          <w:sz w:val="28"/>
          <w:szCs w:val="28"/>
          <w:lang w:val="vi-VN"/>
        </w:rPr>
      </w:pPr>
    </w:p>
    <w:p w14:paraId="44F65E2F" w14:textId="3A881B66" w:rsidR="00492431" w:rsidRDefault="00492431" w:rsidP="00492431">
      <w:pPr>
        <w:widowControl w:val="0"/>
        <w:spacing w:after="0" w:line="360" w:lineRule="auto"/>
        <w:rPr>
          <w:b/>
          <w:sz w:val="28"/>
          <w:szCs w:val="28"/>
          <w:lang w:val="vi-VN"/>
        </w:rPr>
      </w:pPr>
    </w:p>
    <w:p w14:paraId="128FE83B" w14:textId="35CCE08C" w:rsidR="00492431" w:rsidRDefault="00492431" w:rsidP="00492431">
      <w:pPr>
        <w:widowControl w:val="0"/>
        <w:spacing w:after="0" w:line="360" w:lineRule="auto"/>
        <w:rPr>
          <w:b/>
          <w:sz w:val="28"/>
          <w:szCs w:val="28"/>
          <w:lang w:val="vi-VN"/>
        </w:rPr>
      </w:pPr>
    </w:p>
    <w:p w14:paraId="5FAF053D" w14:textId="77777777" w:rsidR="00092EFC" w:rsidRDefault="00092EFC" w:rsidP="00492431">
      <w:pPr>
        <w:widowControl w:val="0"/>
        <w:spacing w:after="0" w:line="360" w:lineRule="auto"/>
        <w:rPr>
          <w:b/>
          <w:sz w:val="28"/>
          <w:szCs w:val="28"/>
          <w:lang w:val="vi-VN"/>
        </w:rPr>
      </w:pPr>
    </w:p>
    <w:p w14:paraId="49F61059" w14:textId="77777777" w:rsidR="00092EFC" w:rsidRDefault="00092EFC" w:rsidP="00492431">
      <w:pPr>
        <w:widowControl w:val="0"/>
        <w:spacing w:after="0" w:line="360" w:lineRule="auto"/>
        <w:rPr>
          <w:b/>
          <w:sz w:val="28"/>
          <w:szCs w:val="28"/>
          <w:lang w:val="vi-VN"/>
        </w:rPr>
      </w:pPr>
    </w:p>
    <w:p w14:paraId="01383AFD" w14:textId="77777777" w:rsidR="00092EFC" w:rsidRDefault="00092EFC" w:rsidP="00492431">
      <w:pPr>
        <w:widowControl w:val="0"/>
        <w:spacing w:after="0" w:line="360" w:lineRule="auto"/>
        <w:rPr>
          <w:b/>
          <w:sz w:val="28"/>
          <w:szCs w:val="28"/>
          <w:lang w:val="vi-VN"/>
        </w:rPr>
      </w:pPr>
    </w:p>
    <w:p w14:paraId="3FF7A14A" w14:textId="77777777" w:rsidR="00092EFC" w:rsidRDefault="00092EFC" w:rsidP="00492431">
      <w:pPr>
        <w:widowControl w:val="0"/>
        <w:spacing w:after="0" w:line="360" w:lineRule="auto"/>
        <w:rPr>
          <w:b/>
          <w:sz w:val="28"/>
          <w:szCs w:val="28"/>
          <w:lang w:val="vi-VN"/>
        </w:rPr>
      </w:pPr>
    </w:p>
    <w:p w14:paraId="2C1B347E" w14:textId="77777777" w:rsidR="00092EFC" w:rsidRDefault="00092EFC" w:rsidP="00492431">
      <w:pPr>
        <w:widowControl w:val="0"/>
        <w:spacing w:after="0" w:line="360" w:lineRule="auto"/>
        <w:rPr>
          <w:b/>
          <w:sz w:val="28"/>
          <w:szCs w:val="28"/>
          <w:lang w:val="vi-VN"/>
        </w:rPr>
      </w:pPr>
    </w:p>
    <w:p w14:paraId="299B3058" w14:textId="77777777" w:rsidR="00092EFC" w:rsidRDefault="00092EFC" w:rsidP="00492431">
      <w:pPr>
        <w:widowControl w:val="0"/>
        <w:spacing w:after="0" w:line="360" w:lineRule="auto"/>
        <w:rPr>
          <w:b/>
          <w:sz w:val="28"/>
          <w:szCs w:val="28"/>
          <w:lang w:val="vi-VN"/>
        </w:rPr>
      </w:pPr>
    </w:p>
    <w:p w14:paraId="5C937F24" w14:textId="77777777" w:rsidR="00092EFC" w:rsidRDefault="00092EFC" w:rsidP="00492431">
      <w:pPr>
        <w:widowControl w:val="0"/>
        <w:spacing w:after="0" w:line="360" w:lineRule="auto"/>
        <w:rPr>
          <w:b/>
          <w:sz w:val="28"/>
          <w:szCs w:val="28"/>
          <w:lang w:val="vi-VN"/>
        </w:rPr>
      </w:pPr>
    </w:p>
    <w:p w14:paraId="7B8DA66D" w14:textId="77777777" w:rsidR="00092EFC" w:rsidRDefault="00092EFC" w:rsidP="00492431">
      <w:pPr>
        <w:widowControl w:val="0"/>
        <w:spacing w:after="0" w:line="360" w:lineRule="auto"/>
        <w:rPr>
          <w:b/>
          <w:sz w:val="28"/>
          <w:szCs w:val="28"/>
          <w:lang w:val="vi-VN"/>
        </w:rPr>
      </w:pPr>
    </w:p>
    <w:p w14:paraId="40FFCCBB" w14:textId="77777777" w:rsidR="00092EFC" w:rsidRDefault="00092EFC" w:rsidP="00492431">
      <w:pPr>
        <w:widowControl w:val="0"/>
        <w:spacing w:after="0" w:line="360" w:lineRule="auto"/>
        <w:rPr>
          <w:b/>
          <w:sz w:val="28"/>
          <w:szCs w:val="28"/>
          <w:lang w:val="vi-VN"/>
        </w:rPr>
      </w:pPr>
    </w:p>
    <w:p w14:paraId="22203AA1" w14:textId="77777777" w:rsidR="00092EFC" w:rsidRDefault="00092EFC" w:rsidP="00492431">
      <w:pPr>
        <w:widowControl w:val="0"/>
        <w:spacing w:after="0" w:line="360" w:lineRule="auto"/>
        <w:rPr>
          <w:b/>
          <w:sz w:val="28"/>
          <w:szCs w:val="28"/>
          <w:lang w:val="vi-VN"/>
        </w:rPr>
      </w:pPr>
    </w:p>
    <w:p w14:paraId="4B5762A7" w14:textId="77777777" w:rsidR="00092EFC" w:rsidRDefault="00092EFC" w:rsidP="00492431">
      <w:pPr>
        <w:widowControl w:val="0"/>
        <w:spacing w:after="0" w:line="360" w:lineRule="auto"/>
        <w:rPr>
          <w:b/>
          <w:sz w:val="28"/>
          <w:szCs w:val="28"/>
          <w:lang w:val="vi-VN"/>
        </w:rPr>
      </w:pPr>
    </w:p>
    <w:p w14:paraId="5F5DC74E" w14:textId="77777777" w:rsidR="00092EFC" w:rsidRDefault="00092EFC" w:rsidP="00492431">
      <w:pPr>
        <w:widowControl w:val="0"/>
        <w:spacing w:after="0" w:line="360" w:lineRule="auto"/>
        <w:rPr>
          <w:b/>
          <w:sz w:val="28"/>
          <w:szCs w:val="28"/>
          <w:lang w:val="vi-VN"/>
        </w:rPr>
      </w:pPr>
    </w:p>
    <w:p w14:paraId="6B5B3E7A" w14:textId="77777777" w:rsidR="008D5B4E" w:rsidRDefault="008D5B4E" w:rsidP="008D5B4E">
      <w:pPr>
        <w:widowControl w:val="0"/>
        <w:spacing w:after="0" w:line="360" w:lineRule="auto"/>
        <w:rPr>
          <w:b/>
          <w:sz w:val="28"/>
          <w:szCs w:val="28"/>
          <w:lang w:val="vi-VN"/>
        </w:rPr>
      </w:pPr>
    </w:p>
    <w:p w14:paraId="015BB617" w14:textId="77777777" w:rsidR="008D5B4E" w:rsidRDefault="008D5B4E" w:rsidP="008D5B4E">
      <w:pPr>
        <w:widowControl w:val="0"/>
        <w:spacing w:after="0" w:line="360" w:lineRule="auto"/>
        <w:jc w:val="center"/>
        <w:rPr>
          <w:b/>
          <w:sz w:val="36"/>
          <w:szCs w:val="36"/>
          <w:lang w:val="vi-VN"/>
        </w:rPr>
      </w:pPr>
    </w:p>
    <w:p w14:paraId="652FB4BB" w14:textId="366551D8" w:rsidR="00092EFC" w:rsidRDefault="00092EFC" w:rsidP="008D5B4E">
      <w:pPr>
        <w:widowControl w:val="0"/>
        <w:spacing w:after="0" w:line="360" w:lineRule="auto"/>
        <w:jc w:val="center"/>
        <w:rPr>
          <w:b/>
          <w:sz w:val="36"/>
          <w:szCs w:val="36"/>
          <w:lang w:val="vi-VN"/>
        </w:rPr>
      </w:pPr>
      <w:r w:rsidRPr="008D5B4E">
        <w:rPr>
          <w:b/>
          <w:sz w:val="36"/>
          <w:szCs w:val="36"/>
          <w:lang w:val="vi-VN"/>
        </w:rPr>
        <w:lastRenderedPageBreak/>
        <w:t>Mục Lục</w:t>
      </w:r>
    </w:p>
    <w:p w14:paraId="68019BDE" w14:textId="2B8ECD1E" w:rsidR="008D5B4E" w:rsidRPr="008D5B4E" w:rsidRDefault="008D5B4E" w:rsidP="008D5B4E">
      <w:pPr>
        <w:widowControl w:val="0"/>
        <w:tabs>
          <w:tab w:val="left" w:leader="dot" w:pos="8789"/>
        </w:tabs>
        <w:spacing w:after="0" w:line="360" w:lineRule="auto"/>
        <w:rPr>
          <w:b/>
          <w:szCs w:val="26"/>
          <w:lang w:val="vi-VN"/>
        </w:rPr>
      </w:pPr>
      <w:r w:rsidRPr="008D5B4E">
        <w:rPr>
          <w:b/>
          <w:szCs w:val="26"/>
          <w:lang w:val="vi-VN"/>
        </w:rPr>
        <w:t>Phần 1: Mở Đầu</w:t>
      </w:r>
      <w:r w:rsidRPr="008D5B4E">
        <w:rPr>
          <w:b/>
          <w:szCs w:val="26"/>
          <w:lang w:val="vi-VN"/>
        </w:rPr>
        <w:tab/>
      </w:r>
      <w:r w:rsidR="00FE405C">
        <w:rPr>
          <w:b/>
          <w:szCs w:val="26"/>
          <w:lang w:val="vi-VN"/>
        </w:rPr>
        <w:t>6</w:t>
      </w:r>
      <w:r w:rsidRPr="008D5B4E">
        <w:rPr>
          <w:b/>
          <w:szCs w:val="26"/>
          <w:lang w:val="vi-VN"/>
        </w:rPr>
        <w:tab/>
      </w:r>
    </w:p>
    <w:p w14:paraId="275F7AB2" w14:textId="07EBD3D8" w:rsidR="008D5B4E" w:rsidRPr="008D5B4E" w:rsidRDefault="008D5B4E" w:rsidP="008D5B4E">
      <w:pPr>
        <w:widowControl w:val="0"/>
        <w:tabs>
          <w:tab w:val="left" w:leader="dot" w:pos="8789"/>
        </w:tabs>
        <w:spacing w:after="0" w:line="360" w:lineRule="auto"/>
        <w:rPr>
          <w:bCs/>
          <w:szCs w:val="26"/>
          <w:lang w:val="vi-VN"/>
        </w:rPr>
      </w:pPr>
      <w:r w:rsidRPr="008D5B4E">
        <w:rPr>
          <w:bCs/>
          <w:szCs w:val="26"/>
          <w:lang w:val="vi-VN"/>
        </w:rPr>
        <w:t>1.Khái niệm kế toán chi phi</w:t>
      </w:r>
    </w:p>
    <w:p w14:paraId="7D2ABAF7" w14:textId="7005EAF9" w:rsidR="008D5B4E" w:rsidRPr="008D5B4E" w:rsidRDefault="008D5B4E" w:rsidP="008D5B4E">
      <w:pPr>
        <w:widowControl w:val="0"/>
        <w:tabs>
          <w:tab w:val="left" w:leader="dot" w:pos="8789"/>
        </w:tabs>
        <w:spacing w:after="0" w:line="360" w:lineRule="auto"/>
        <w:rPr>
          <w:bCs/>
          <w:szCs w:val="26"/>
          <w:lang w:val="vi-VN"/>
        </w:rPr>
      </w:pPr>
      <w:r w:rsidRPr="008D5B4E">
        <w:rPr>
          <w:bCs/>
          <w:szCs w:val="26"/>
          <w:lang w:val="vi-VN"/>
        </w:rPr>
        <w:t>2.Các chương trong môn kế toán chi phí</w:t>
      </w:r>
    </w:p>
    <w:p w14:paraId="2E14500A" w14:textId="246C03DC" w:rsidR="008D5B4E" w:rsidRDefault="008D5B4E" w:rsidP="008D5B4E">
      <w:pPr>
        <w:widowControl w:val="0"/>
        <w:tabs>
          <w:tab w:val="left" w:leader="dot" w:pos="8789"/>
        </w:tabs>
        <w:spacing w:after="0" w:line="360" w:lineRule="auto"/>
        <w:rPr>
          <w:bCs/>
          <w:szCs w:val="26"/>
          <w:lang w:val="vi-VN"/>
        </w:rPr>
      </w:pPr>
      <w:r w:rsidRPr="008D5B4E">
        <w:rPr>
          <w:bCs/>
          <w:szCs w:val="26"/>
          <w:lang w:val="vi-VN"/>
        </w:rPr>
        <w:t>3.Ứng dụng sau khi học từng chương môn kế toán chi phí</w:t>
      </w:r>
    </w:p>
    <w:p w14:paraId="5EDCD55A" w14:textId="22A7B8C6" w:rsidR="008D5B4E" w:rsidRDefault="008D5B4E" w:rsidP="00FE405C">
      <w:pPr>
        <w:widowControl w:val="0"/>
        <w:tabs>
          <w:tab w:val="left" w:leader="dot" w:pos="8789"/>
        </w:tabs>
        <w:spacing w:after="0" w:line="360" w:lineRule="auto"/>
        <w:rPr>
          <w:b/>
          <w:szCs w:val="26"/>
          <w:lang w:val="vi-VN"/>
        </w:rPr>
      </w:pPr>
      <w:r>
        <w:rPr>
          <w:b/>
          <w:szCs w:val="26"/>
          <w:lang w:val="vi-VN"/>
        </w:rPr>
        <w:t>Phần 2: Cơ Sở Lý Luận</w:t>
      </w:r>
      <w:r w:rsidR="00FE405C">
        <w:rPr>
          <w:b/>
          <w:szCs w:val="26"/>
          <w:lang w:val="vi-VN"/>
        </w:rPr>
        <w:tab/>
        <w:t>8</w:t>
      </w:r>
    </w:p>
    <w:p w14:paraId="67C7F038" w14:textId="34501667" w:rsidR="00FE405C" w:rsidRPr="00FE405C" w:rsidRDefault="00FE405C" w:rsidP="00FE405C">
      <w:pPr>
        <w:widowControl w:val="0"/>
        <w:tabs>
          <w:tab w:val="left" w:leader="dot" w:pos="8789"/>
        </w:tabs>
        <w:spacing w:after="0" w:line="360" w:lineRule="auto"/>
        <w:rPr>
          <w:bCs/>
          <w:szCs w:val="26"/>
          <w:lang w:val="vi-VN"/>
        </w:rPr>
      </w:pPr>
      <w:r w:rsidRPr="00FE405C">
        <w:rPr>
          <w:bCs/>
          <w:szCs w:val="26"/>
          <w:lang w:val="vi-VN"/>
        </w:rPr>
        <w:t>Chương 1: Tổng quan về kế toán chi phí</w:t>
      </w:r>
      <w:r>
        <w:rPr>
          <w:bCs/>
          <w:szCs w:val="26"/>
          <w:lang w:val="vi-VN"/>
        </w:rPr>
        <w:tab/>
        <w:t>8</w:t>
      </w:r>
    </w:p>
    <w:p w14:paraId="48AB601F" w14:textId="7B0A02CB" w:rsidR="00FE405C" w:rsidRPr="00FE405C" w:rsidRDefault="00FE405C" w:rsidP="00FE405C">
      <w:pPr>
        <w:widowControl w:val="0"/>
        <w:tabs>
          <w:tab w:val="left" w:leader="dot" w:pos="8789"/>
        </w:tabs>
        <w:spacing w:after="0" w:line="360" w:lineRule="auto"/>
        <w:rPr>
          <w:bCs/>
          <w:szCs w:val="26"/>
          <w:lang w:val="vi-VN"/>
        </w:rPr>
      </w:pPr>
      <w:r w:rsidRPr="00FE405C">
        <w:rPr>
          <w:bCs/>
          <w:szCs w:val="26"/>
          <w:lang w:val="vi-VN"/>
        </w:rPr>
        <w:t>Chương 2: Kế toán chi phí sản xuất và tính</w:t>
      </w:r>
      <w:r>
        <w:rPr>
          <w:bCs/>
          <w:szCs w:val="26"/>
          <w:lang w:val="vi-VN"/>
        </w:rPr>
        <w:tab/>
        <w:t>14</w:t>
      </w:r>
    </w:p>
    <w:p w14:paraId="264AB907" w14:textId="6FC21DE9" w:rsidR="00FE405C" w:rsidRPr="00FE405C" w:rsidRDefault="00FE405C" w:rsidP="00FE405C">
      <w:pPr>
        <w:widowControl w:val="0"/>
        <w:tabs>
          <w:tab w:val="left" w:leader="dot" w:pos="8789"/>
        </w:tabs>
        <w:spacing w:after="0" w:line="360" w:lineRule="auto"/>
        <w:rPr>
          <w:bCs/>
          <w:szCs w:val="26"/>
          <w:lang w:val="vi-VN"/>
        </w:rPr>
      </w:pPr>
      <w:r w:rsidRPr="00FE405C">
        <w:rPr>
          <w:bCs/>
          <w:szCs w:val="26"/>
          <w:lang w:val="vi-VN"/>
        </w:rPr>
        <w:t>Giá thành sản phẩm theo chi phí thực tế</w:t>
      </w:r>
    </w:p>
    <w:p w14:paraId="05026A1C" w14:textId="2D085D53" w:rsidR="00FE405C" w:rsidRPr="00FE405C" w:rsidRDefault="00FE405C" w:rsidP="00FE405C">
      <w:pPr>
        <w:widowControl w:val="0"/>
        <w:tabs>
          <w:tab w:val="left" w:leader="dot" w:pos="8789"/>
        </w:tabs>
        <w:spacing w:after="0" w:line="360" w:lineRule="auto"/>
        <w:rPr>
          <w:bCs/>
          <w:szCs w:val="26"/>
          <w:lang w:val="vi-VN"/>
        </w:rPr>
      </w:pPr>
      <w:r w:rsidRPr="00FE405C">
        <w:rPr>
          <w:bCs/>
          <w:szCs w:val="26"/>
          <w:lang w:val="vi-VN"/>
        </w:rPr>
        <w:t>Chương 3: Kế toán chi phí sản xuất và tính</w:t>
      </w:r>
      <w:r>
        <w:rPr>
          <w:bCs/>
          <w:szCs w:val="26"/>
          <w:lang w:val="vi-VN"/>
        </w:rPr>
        <w:tab/>
        <w:t>23</w:t>
      </w:r>
    </w:p>
    <w:p w14:paraId="6E096C78" w14:textId="7D5F9AFE" w:rsidR="00FE405C" w:rsidRPr="00FE405C" w:rsidRDefault="00FE405C" w:rsidP="00FE405C">
      <w:pPr>
        <w:widowControl w:val="0"/>
        <w:tabs>
          <w:tab w:val="left" w:leader="dot" w:pos="8789"/>
        </w:tabs>
        <w:spacing w:after="0" w:line="360" w:lineRule="auto"/>
        <w:rPr>
          <w:bCs/>
          <w:szCs w:val="26"/>
          <w:lang w:val="vi-VN"/>
        </w:rPr>
      </w:pPr>
      <w:r w:rsidRPr="00FE405C">
        <w:rPr>
          <w:bCs/>
          <w:szCs w:val="26"/>
          <w:lang w:val="vi-VN"/>
        </w:rPr>
        <w:t>Giá thành theo chi phí định mức</w:t>
      </w:r>
    </w:p>
    <w:p w14:paraId="57C9F224" w14:textId="20840943" w:rsidR="00FE405C" w:rsidRDefault="00FE405C" w:rsidP="00FE405C">
      <w:pPr>
        <w:widowControl w:val="0"/>
        <w:tabs>
          <w:tab w:val="left" w:leader="dot" w:pos="8789"/>
        </w:tabs>
        <w:spacing w:after="0" w:line="360" w:lineRule="auto"/>
        <w:rPr>
          <w:b/>
          <w:szCs w:val="26"/>
          <w:lang w:val="vi-VN"/>
        </w:rPr>
      </w:pPr>
      <w:r>
        <w:rPr>
          <w:b/>
          <w:szCs w:val="26"/>
          <w:lang w:val="vi-VN"/>
        </w:rPr>
        <w:t>Phần 3: Bài Tập áp dụng</w:t>
      </w:r>
      <w:r>
        <w:rPr>
          <w:b/>
          <w:szCs w:val="26"/>
          <w:lang w:val="vi-VN"/>
        </w:rPr>
        <w:tab/>
      </w:r>
      <w:r w:rsidR="004049C6">
        <w:rPr>
          <w:b/>
          <w:szCs w:val="26"/>
          <w:lang w:val="vi-VN"/>
        </w:rPr>
        <w:t>32</w:t>
      </w:r>
    </w:p>
    <w:p w14:paraId="6157B9CC" w14:textId="6457BE9A" w:rsidR="00FE405C" w:rsidRPr="008D5B4E" w:rsidRDefault="00FE405C" w:rsidP="00FE405C">
      <w:pPr>
        <w:widowControl w:val="0"/>
        <w:tabs>
          <w:tab w:val="left" w:leader="dot" w:pos="8789"/>
        </w:tabs>
        <w:spacing w:after="0" w:line="360" w:lineRule="auto"/>
        <w:rPr>
          <w:b/>
          <w:szCs w:val="26"/>
          <w:lang w:val="vi-VN"/>
        </w:rPr>
      </w:pPr>
      <w:r>
        <w:rPr>
          <w:b/>
          <w:szCs w:val="26"/>
          <w:lang w:val="vi-VN"/>
        </w:rPr>
        <w:t>Phần 4: Kết Thúc</w:t>
      </w:r>
      <w:r w:rsidR="0061614E">
        <w:rPr>
          <w:b/>
          <w:szCs w:val="26"/>
          <w:lang w:val="vi-VN"/>
        </w:rPr>
        <w:t xml:space="preserve"> Bài Luận </w:t>
      </w:r>
      <w:r>
        <w:rPr>
          <w:b/>
          <w:szCs w:val="26"/>
          <w:lang w:val="vi-VN"/>
        </w:rPr>
        <w:tab/>
      </w:r>
      <w:r w:rsidR="0061614E">
        <w:rPr>
          <w:b/>
          <w:szCs w:val="26"/>
          <w:lang w:val="vi-VN"/>
        </w:rPr>
        <w:t>43</w:t>
      </w:r>
    </w:p>
    <w:p w14:paraId="05BCD7D2" w14:textId="7D7FB985" w:rsidR="00092EFC" w:rsidRPr="008D5B4E" w:rsidRDefault="00092EFC" w:rsidP="00492431">
      <w:pPr>
        <w:widowControl w:val="0"/>
        <w:spacing w:after="0" w:line="360" w:lineRule="auto"/>
        <w:rPr>
          <w:b/>
          <w:szCs w:val="26"/>
          <w:lang w:val="vi-VN"/>
        </w:rPr>
      </w:pPr>
    </w:p>
    <w:p w14:paraId="60777DC4" w14:textId="77777777" w:rsidR="00092EFC" w:rsidRDefault="00092EFC" w:rsidP="00492431">
      <w:pPr>
        <w:widowControl w:val="0"/>
        <w:spacing w:after="0" w:line="360" w:lineRule="auto"/>
        <w:rPr>
          <w:b/>
          <w:sz w:val="28"/>
          <w:szCs w:val="28"/>
          <w:lang w:val="vi-VN"/>
        </w:rPr>
      </w:pPr>
    </w:p>
    <w:p w14:paraId="78C3F155" w14:textId="77777777" w:rsidR="00092EFC" w:rsidRDefault="00092EFC" w:rsidP="00492431">
      <w:pPr>
        <w:widowControl w:val="0"/>
        <w:spacing w:after="0" w:line="360" w:lineRule="auto"/>
        <w:rPr>
          <w:b/>
          <w:sz w:val="28"/>
          <w:szCs w:val="28"/>
          <w:lang w:val="vi-VN"/>
        </w:rPr>
      </w:pPr>
    </w:p>
    <w:p w14:paraId="10005096" w14:textId="77777777" w:rsidR="00092EFC" w:rsidRDefault="00092EFC" w:rsidP="00492431">
      <w:pPr>
        <w:widowControl w:val="0"/>
        <w:spacing w:after="0" w:line="360" w:lineRule="auto"/>
        <w:rPr>
          <w:b/>
          <w:sz w:val="28"/>
          <w:szCs w:val="28"/>
          <w:lang w:val="vi-VN"/>
        </w:rPr>
      </w:pPr>
    </w:p>
    <w:p w14:paraId="2A2FCDB1" w14:textId="77777777" w:rsidR="00092EFC" w:rsidRDefault="00092EFC" w:rsidP="00492431">
      <w:pPr>
        <w:widowControl w:val="0"/>
        <w:spacing w:after="0" w:line="360" w:lineRule="auto"/>
        <w:rPr>
          <w:b/>
          <w:sz w:val="28"/>
          <w:szCs w:val="28"/>
          <w:lang w:val="vi-VN"/>
        </w:rPr>
      </w:pPr>
    </w:p>
    <w:p w14:paraId="2A117353" w14:textId="77777777" w:rsidR="00092EFC" w:rsidRDefault="00092EFC" w:rsidP="00492431">
      <w:pPr>
        <w:widowControl w:val="0"/>
        <w:spacing w:after="0" w:line="360" w:lineRule="auto"/>
        <w:rPr>
          <w:b/>
          <w:sz w:val="28"/>
          <w:szCs w:val="28"/>
          <w:lang w:val="vi-VN"/>
        </w:rPr>
      </w:pPr>
    </w:p>
    <w:p w14:paraId="6A03BB41" w14:textId="77777777" w:rsidR="00092EFC" w:rsidRDefault="00092EFC" w:rsidP="00492431">
      <w:pPr>
        <w:widowControl w:val="0"/>
        <w:spacing w:after="0" w:line="360" w:lineRule="auto"/>
        <w:rPr>
          <w:b/>
          <w:sz w:val="28"/>
          <w:szCs w:val="28"/>
          <w:lang w:val="vi-VN"/>
        </w:rPr>
      </w:pPr>
    </w:p>
    <w:p w14:paraId="53E731B4" w14:textId="77777777" w:rsidR="00092EFC" w:rsidRDefault="00092EFC" w:rsidP="00492431">
      <w:pPr>
        <w:widowControl w:val="0"/>
        <w:spacing w:after="0" w:line="360" w:lineRule="auto"/>
        <w:rPr>
          <w:b/>
          <w:sz w:val="28"/>
          <w:szCs w:val="28"/>
          <w:lang w:val="vi-VN"/>
        </w:rPr>
      </w:pPr>
    </w:p>
    <w:p w14:paraId="00BA074D" w14:textId="77777777" w:rsidR="00092EFC" w:rsidRDefault="00092EFC" w:rsidP="00492431">
      <w:pPr>
        <w:widowControl w:val="0"/>
        <w:spacing w:after="0" w:line="360" w:lineRule="auto"/>
        <w:rPr>
          <w:b/>
          <w:sz w:val="28"/>
          <w:szCs w:val="28"/>
          <w:lang w:val="vi-VN"/>
        </w:rPr>
      </w:pPr>
    </w:p>
    <w:p w14:paraId="2B3DD798" w14:textId="77777777" w:rsidR="00092EFC" w:rsidRDefault="00092EFC" w:rsidP="00492431">
      <w:pPr>
        <w:widowControl w:val="0"/>
        <w:spacing w:after="0" w:line="360" w:lineRule="auto"/>
        <w:rPr>
          <w:b/>
          <w:sz w:val="28"/>
          <w:szCs w:val="28"/>
          <w:lang w:val="vi-VN"/>
        </w:rPr>
      </w:pPr>
    </w:p>
    <w:p w14:paraId="4329F466" w14:textId="77777777" w:rsidR="00092EFC" w:rsidRDefault="00092EFC" w:rsidP="00492431">
      <w:pPr>
        <w:widowControl w:val="0"/>
        <w:spacing w:after="0" w:line="360" w:lineRule="auto"/>
        <w:rPr>
          <w:b/>
          <w:sz w:val="28"/>
          <w:szCs w:val="28"/>
          <w:lang w:val="vi-VN"/>
        </w:rPr>
      </w:pPr>
    </w:p>
    <w:p w14:paraId="646AFB22" w14:textId="77777777" w:rsidR="00092EFC" w:rsidRDefault="00092EFC" w:rsidP="00492431">
      <w:pPr>
        <w:widowControl w:val="0"/>
        <w:spacing w:after="0" w:line="360" w:lineRule="auto"/>
        <w:rPr>
          <w:b/>
          <w:sz w:val="28"/>
          <w:szCs w:val="28"/>
          <w:lang w:val="vi-VN"/>
        </w:rPr>
      </w:pPr>
    </w:p>
    <w:p w14:paraId="383CA823" w14:textId="77777777" w:rsidR="00092EFC" w:rsidRDefault="00092EFC" w:rsidP="00492431">
      <w:pPr>
        <w:widowControl w:val="0"/>
        <w:spacing w:after="0" w:line="360" w:lineRule="auto"/>
        <w:rPr>
          <w:b/>
          <w:sz w:val="28"/>
          <w:szCs w:val="28"/>
          <w:lang w:val="vi-VN"/>
        </w:rPr>
      </w:pPr>
    </w:p>
    <w:p w14:paraId="69232B4A" w14:textId="77777777" w:rsidR="00092EFC" w:rsidRDefault="00092EFC" w:rsidP="00492431">
      <w:pPr>
        <w:widowControl w:val="0"/>
        <w:spacing w:after="0" w:line="360" w:lineRule="auto"/>
        <w:rPr>
          <w:b/>
          <w:sz w:val="28"/>
          <w:szCs w:val="28"/>
          <w:lang w:val="vi-VN"/>
        </w:rPr>
      </w:pPr>
    </w:p>
    <w:p w14:paraId="1335686B" w14:textId="77777777" w:rsidR="00FE405C" w:rsidRDefault="00FE405C" w:rsidP="00FE405C">
      <w:pPr>
        <w:widowControl w:val="0"/>
        <w:spacing w:after="0" w:line="360" w:lineRule="auto"/>
        <w:rPr>
          <w:b/>
          <w:sz w:val="28"/>
          <w:szCs w:val="28"/>
          <w:lang w:val="vi-VN"/>
        </w:rPr>
      </w:pPr>
      <w:bookmarkStart w:id="0" w:name="_Toc78650293"/>
    </w:p>
    <w:p w14:paraId="0EF9887B" w14:textId="205FB87D" w:rsidR="00092EFC" w:rsidRPr="00092EFC" w:rsidRDefault="00092EFC" w:rsidP="00FE405C">
      <w:pPr>
        <w:widowControl w:val="0"/>
        <w:spacing w:after="0" w:line="360" w:lineRule="auto"/>
        <w:jc w:val="center"/>
        <w:rPr>
          <w:b/>
          <w:sz w:val="36"/>
          <w:szCs w:val="36"/>
        </w:rPr>
      </w:pPr>
      <w:r w:rsidRPr="00092EFC">
        <w:rPr>
          <w:b/>
          <w:sz w:val="36"/>
          <w:szCs w:val="36"/>
        </w:rPr>
        <w:lastRenderedPageBreak/>
        <w:t xml:space="preserve">PHẦN </w:t>
      </w:r>
      <w:r w:rsidR="008D5B4E" w:rsidRPr="008D5B4E">
        <w:rPr>
          <w:b/>
          <w:sz w:val="36"/>
          <w:szCs w:val="36"/>
        </w:rPr>
        <w:t>1</w:t>
      </w:r>
      <w:r w:rsidRPr="00092EFC">
        <w:rPr>
          <w:b/>
          <w:sz w:val="36"/>
          <w:szCs w:val="36"/>
        </w:rPr>
        <w:t>: MỞ ĐẦU</w:t>
      </w:r>
      <w:bookmarkEnd w:id="0"/>
    </w:p>
    <w:p w14:paraId="15F592C7" w14:textId="77777777" w:rsidR="00092EFC" w:rsidRPr="00092EFC" w:rsidRDefault="00092EFC" w:rsidP="00092EFC">
      <w:pPr>
        <w:widowControl w:val="0"/>
        <w:spacing w:after="0" w:line="360" w:lineRule="auto"/>
        <w:rPr>
          <w:b/>
          <w:szCs w:val="26"/>
        </w:rPr>
      </w:pPr>
      <w:bookmarkStart w:id="1" w:name="_Toc78650294"/>
      <w:r w:rsidRPr="00092EFC">
        <w:rPr>
          <w:b/>
          <w:szCs w:val="26"/>
        </w:rPr>
        <w:t>1. Khái niệm kế toán chi phí</w:t>
      </w:r>
      <w:bookmarkEnd w:id="1"/>
    </w:p>
    <w:p w14:paraId="090CA9B3" w14:textId="77777777" w:rsidR="00092EFC" w:rsidRPr="00092EFC" w:rsidRDefault="00092EFC" w:rsidP="00092EFC">
      <w:pPr>
        <w:widowControl w:val="0"/>
        <w:spacing w:after="0" w:line="360" w:lineRule="auto"/>
        <w:rPr>
          <w:b/>
          <w:szCs w:val="26"/>
        </w:rPr>
      </w:pPr>
      <w:r w:rsidRPr="00092EFC">
        <w:rPr>
          <w:szCs w:val="26"/>
        </w:rPr>
        <w:t>Kế toán chi phí là quá trình ghi lại, phân loại, phân tích, tóm tắt và phân bổ chi phí liên quan đến một quy trình, sau đó phát triển các khóa hành động khác nhau để kiểm soát chi phí. ... Kế toán chi phí cung cấp thông tin chi tiết  mà quản lý cần để kiểm soát các hoạt động hiện tại và lập kế hoạch cho tương lai</w:t>
      </w:r>
      <w:r w:rsidRPr="00092EFC">
        <w:rPr>
          <w:b/>
          <w:szCs w:val="26"/>
        </w:rPr>
        <w:t>.</w:t>
      </w:r>
    </w:p>
    <w:p w14:paraId="45D6DD7E" w14:textId="77777777" w:rsidR="00092EFC" w:rsidRPr="00092EFC" w:rsidRDefault="00092EFC" w:rsidP="00092EFC">
      <w:pPr>
        <w:widowControl w:val="0"/>
        <w:spacing w:after="0" w:line="360" w:lineRule="auto"/>
        <w:rPr>
          <w:b/>
          <w:bCs/>
          <w:szCs w:val="26"/>
        </w:rPr>
      </w:pPr>
      <w:bookmarkStart w:id="2" w:name="_Toc78650295"/>
      <w:r w:rsidRPr="00092EFC">
        <w:rPr>
          <w:b/>
          <w:bCs/>
          <w:szCs w:val="26"/>
        </w:rPr>
        <w:t>2. Các chương trong môn học kế toán chi phí</w:t>
      </w:r>
      <w:bookmarkEnd w:id="2"/>
    </w:p>
    <w:p w14:paraId="5EFBFDB8" w14:textId="77777777" w:rsidR="00092EFC" w:rsidRPr="00092EFC" w:rsidRDefault="00092EFC" w:rsidP="00092EFC">
      <w:pPr>
        <w:widowControl w:val="0"/>
        <w:spacing w:after="0" w:line="360" w:lineRule="auto"/>
        <w:rPr>
          <w:bCs/>
          <w:szCs w:val="26"/>
        </w:rPr>
      </w:pPr>
      <w:r w:rsidRPr="00092EFC">
        <w:rPr>
          <w:bCs/>
          <w:szCs w:val="26"/>
        </w:rPr>
        <w:t>Chương 1: Tổng quan về kế toán chi phí</w:t>
      </w:r>
    </w:p>
    <w:p w14:paraId="0441589C" w14:textId="77777777" w:rsidR="00092EFC" w:rsidRPr="00092EFC" w:rsidRDefault="00092EFC" w:rsidP="00092EFC">
      <w:pPr>
        <w:widowControl w:val="0"/>
        <w:spacing w:after="0" w:line="360" w:lineRule="auto"/>
        <w:rPr>
          <w:bCs/>
          <w:szCs w:val="26"/>
        </w:rPr>
      </w:pPr>
      <w:r w:rsidRPr="00092EFC">
        <w:rPr>
          <w:bCs/>
          <w:szCs w:val="26"/>
        </w:rPr>
        <w:t>Chương 2: Kế toán chi phí sản xuất và tính giá thành sản phẩm theo chi phí thực tế.</w:t>
      </w:r>
    </w:p>
    <w:p w14:paraId="59F10733" w14:textId="77777777" w:rsidR="00092EFC" w:rsidRPr="00092EFC" w:rsidRDefault="00092EFC" w:rsidP="00092EFC">
      <w:pPr>
        <w:widowControl w:val="0"/>
        <w:spacing w:after="0" w:line="360" w:lineRule="auto"/>
        <w:rPr>
          <w:bCs/>
          <w:szCs w:val="26"/>
        </w:rPr>
      </w:pPr>
      <w:r w:rsidRPr="00092EFC">
        <w:rPr>
          <w:bCs/>
          <w:szCs w:val="26"/>
        </w:rPr>
        <w:t>Chương 3: Kế toán chi phí sản xuất và tính giá thành sản phẩm theo chi phí định mức</w:t>
      </w:r>
    </w:p>
    <w:p w14:paraId="0EAE2804" w14:textId="77777777" w:rsidR="00092EFC" w:rsidRPr="00092EFC" w:rsidRDefault="00092EFC" w:rsidP="00092EFC">
      <w:pPr>
        <w:widowControl w:val="0"/>
        <w:spacing w:after="0" w:line="360" w:lineRule="auto"/>
        <w:rPr>
          <w:b/>
          <w:bCs/>
          <w:szCs w:val="26"/>
        </w:rPr>
      </w:pPr>
      <w:bookmarkStart w:id="3" w:name="_Toc78650296"/>
      <w:r w:rsidRPr="00092EFC">
        <w:rPr>
          <w:b/>
          <w:bCs/>
          <w:szCs w:val="26"/>
        </w:rPr>
        <w:t>3. Ứng dụng sau khi học từng chương của môn kế toán chi phí</w:t>
      </w:r>
      <w:bookmarkEnd w:id="3"/>
    </w:p>
    <w:p w14:paraId="4A41D7ED" w14:textId="77777777" w:rsidR="00092EFC" w:rsidRPr="00092EFC" w:rsidRDefault="00092EFC" w:rsidP="00092EFC">
      <w:pPr>
        <w:widowControl w:val="0"/>
        <w:spacing w:after="0" w:line="360" w:lineRule="auto"/>
        <w:rPr>
          <w:bCs/>
          <w:szCs w:val="26"/>
        </w:rPr>
      </w:pPr>
      <w:r w:rsidRPr="00092EFC">
        <w:rPr>
          <w:bCs/>
          <w:szCs w:val="26"/>
        </w:rPr>
        <w:t xml:space="preserve"> Chương 1 – Tổng quan về kế toán chi phí:</w:t>
      </w:r>
    </w:p>
    <w:p w14:paraId="5B057AF5" w14:textId="77777777" w:rsidR="00092EFC" w:rsidRPr="00092EFC" w:rsidRDefault="00092EFC" w:rsidP="00092EFC">
      <w:pPr>
        <w:widowControl w:val="0"/>
        <w:numPr>
          <w:ilvl w:val="0"/>
          <w:numId w:val="11"/>
        </w:numPr>
        <w:spacing w:after="0" w:line="360" w:lineRule="auto"/>
        <w:rPr>
          <w:bCs/>
          <w:szCs w:val="26"/>
        </w:rPr>
      </w:pPr>
      <w:r w:rsidRPr="00092EFC">
        <w:rPr>
          <w:bCs/>
          <w:szCs w:val="26"/>
        </w:rPr>
        <w:t>Hiểu được những đặc điểm cơ bản về hoạt động và quy trình vận động của các chi phí trong doanh nghiệp sản xuất.</w:t>
      </w:r>
    </w:p>
    <w:p w14:paraId="7C4AFD5D" w14:textId="77777777" w:rsidR="00092EFC" w:rsidRPr="00092EFC" w:rsidRDefault="00092EFC" w:rsidP="00092EFC">
      <w:pPr>
        <w:widowControl w:val="0"/>
        <w:numPr>
          <w:ilvl w:val="0"/>
          <w:numId w:val="11"/>
        </w:numPr>
        <w:spacing w:after="0" w:line="360" w:lineRule="auto"/>
        <w:rPr>
          <w:bCs/>
          <w:szCs w:val="26"/>
        </w:rPr>
      </w:pPr>
      <w:r w:rsidRPr="00092EFC">
        <w:rPr>
          <w:bCs/>
          <w:szCs w:val="26"/>
        </w:rPr>
        <w:t>Phân biệt được kế toán chi phí với kế toán tài chính và kế toán quản trị.</w:t>
      </w:r>
    </w:p>
    <w:p w14:paraId="63E6DC5B" w14:textId="77777777" w:rsidR="00092EFC" w:rsidRPr="00092EFC" w:rsidRDefault="00092EFC" w:rsidP="00092EFC">
      <w:pPr>
        <w:widowControl w:val="0"/>
        <w:numPr>
          <w:ilvl w:val="0"/>
          <w:numId w:val="11"/>
        </w:numPr>
        <w:spacing w:after="0" w:line="360" w:lineRule="auto"/>
        <w:rPr>
          <w:bCs/>
          <w:szCs w:val="26"/>
        </w:rPr>
      </w:pPr>
      <w:r w:rsidRPr="00092EFC">
        <w:rPr>
          <w:bCs/>
          <w:szCs w:val="26"/>
        </w:rPr>
        <w:t>Phân loại được chi phí theo những tiêu thức khác nhau.</w:t>
      </w:r>
    </w:p>
    <w:p w14:paraId="2AA08DC4" w14:textId="77777777" w:rsidR="00092EFC" w:rsidRPr="00092EFC" w:rsidRDefault="00092EFC" w:rsidP="00092EFC">
      <w:pPr>
        <w:widowControl w:val="0"/>
        <w:numPr>
          <w:ilvl w:val="0"/>
          <w:numId w:val="11"/>
        </w:numPr>
        <w:spacing w:after="0" w:line="360" w:lineRule="auto"/>
        <w:rPr>
          <w:bCs/>
          <w:szCs w:val="26"/>
        </w:rPr>
      </w:pPr>
      <w:r w:rsidRPr="00092EFC">
        <w:rPr>
          <w:bCs/>
          <w:szCs w:val="26"/>
        </w:rPr>
        <w:t>Phân biệt được sự giống và khác nhau giữa chi phí sản xuất và giá thành sản phẩm.</w:t>
      </w:r>
    </w:p>
    <w:p w14:paraId="6C6B5199" w14:textId="77777777" w:rsidR="00092EFC" w:rsidRPr="00092EFC" w:rsidRDefault="00092EFC" w:rsidP="00092EFC">
      <w:pPr>
        <w:widowControl w:val="0"/>
        <w:spacing w:after="0" w:line="360" w:lineRule="auto"/>
        <w:rPr>
          <w:bCs/>
          <w:szCs w:val="26"/>
        </w:rPr>
      </w:pPr>
      <w:r w:rsidRPr="00092EFC">
        <w:rPr>
          <w:bCs/>
          <w:szCs w:val="26"/>
        </w:rPr>
        <w:t>Chương 2: Kế toán chi phí sản xuất và tính giá thành sản phẩm theo chi phí thực tế.</w:t>
      </w:r>
    </w:p>
    <w:p w14:paraId="6C2639AA" w14:textId="77777777" w:rsidR="00092EFC" w:rsidRPr="00092EFC" w:rsidRDefault="00092EFC" w:rsidP="00092EFC">
      <w:pPr>
        <w:widowControl w:val="0"/>
        <w:numPr>
          <w:ilvl w:val="0"/>
          <w:numId w:val="11"/>
        </w:numPr>
        <w:spacing w:after="0" w:line="360" w:lineRule="auto"/>
        <w:rPr>
          <w:bCs/>
          <w:szCs w:val="26"/>
        </w:rPr>
      </w:pPr>
      <w:r w:rsidRPr="00092EFC">
        <w:rPr>
          <w:bCs/>
          <w:szCs w:val="26"/>
        </w:rPr>
        <w:t>Hiểu được mục tiêu, đặc điểm của môn học kế toán chi phí sản xuất và tính giá thành sản phẩm theo chi phí thực tế.</w:t>
      </w:r>
    </w:p>
    <w:p w14:paraId="117F1BEE" w14:textId="77777777" w:rsidR="00092EFC" w:rsidRPr="00092EFC" w:rsidRDefault="00092EFC" w:rsidP="00092EFC">
      <w:pPr>
        <w:widowControl w:val="0"/>
        <w:numPr>
          <w:ilvl w:val="0"/>
          <w:numId w:val="11"/>
        </w:numPr>
        <w:spacing w:after="0" w:line="360" w:lineRule="auto"/>
        <w:rPr>
          <w:bCs/>
          <w:szCs w:val="26"/>
        </w:rPr>
      </w:pPr>
      <w:r w:rsidRPr="00092EFC">
        <w:rPr>
          <w:bCs/>
          <w:szCs w:val="26"/>
        </w:rPr>
        <w:t>Xác định được đối tượng tập hợp chi phí sản xuất, đối tượng tính giá thành, kỳ tính giá thành trong kế toán chi phí sản xuất và tính giá thành theo chi phí thực tế trong một doanh nghiệp sản xuất.</w:t>
      </w:r>
    </w:p>
    <w:p w14:paraId="545F45F6" w14:textId="77777777" w:rsidR="00092EFC" w:rsidRPr="00092EFC" w:rsidRDefault="00092EFC" w:rsidP="00092EFC">
      <w:pPr>
        <w:widowControl w:val="0"/>
        <w:numPr>
          <w:ilvl w:val="0"/>
          <w:numId w:val="11"/>
        </w:numPr>
        <w:spacing w:after="0" w:line="360" w:lineRule="auto"/>
        <w:rPr>
          <w:bCs/>
          <w:szCs w:val="26"/>
        </w:rPr>
      </w:pPr>
      <w:r w:rsidRPr="00092EFC">
        <w:rPr>
          <w:bCs/>
          <w:szCs w:val="26"/>
        </w:rPr>
        <w:t>Hiểu được quy trình kế toán chi phí sản xuất và tính giá thành sản phẩm theo chi phí thực tế.</w:t>
      </w:r>
    </w:p>
    <w:p w14:paraId="660BD9AA" w14:textId="77777777" w:rsidR="00092EFC" w:rsidRPr="00092EFC" w:rsidRDefault="00092EFC" w:rsidP="00092EFC">
      <w:pPr>
        <w:widowControl w:val="0"/>
        <w:spacing w:after="0" w:line="360" w:lineRule="auto"/>
        <w:rPr>
          <w:bCs/>
          <w:szCs w:val="26"/>
        </w:rPr>
      </w:pPr>
      <w:r w:rsidRPr="00092EFC">
        <w:rPr>
          <w:bCs/>
          <w:szCs w:val="26"/>
        </w:rPr>
        <w:t>Chương 3: Kế toán chi phí sản xuất và tính giá thành sản phẩm  theo chi phí định mức.</w:t>
      </w:r>
    </w:p>
    <w:p w14:paraId="6FAA2CCA" w14:textId="77777777" w:rsidR="00092EFC" w:rsidRPr="00092EFC" w:rsidRDefault="00092EFC" w:rsidP="00092EFC">
      <w:pPr>
        <w:widowControl w:val="0"/>
        <w:numPr>
          <w:ilvl w:val="0"/>
          <w:numId w:val="11"/>
        </w:numPr>
        <w:spacing w:after="0" w:line="360" w:lineRule="auto"/>
        <w:rPr>
          <w:bCs/>
          <w:szCs w:val="26"/>
        </w:rPr>
      </w:pPr>
      <w:r w:rsidRPr="00092EFC">
        <w:rPr>
          <w:bCs/>
          <w:szCs w:val="26"/>
        </w:rPr>
        <w:t>Hiểu được ý nghĩa của chi phí định mức.</w:t>
      </w:r>
    </w:p>
    <w:p w14:paraId="6E854002" w14:textId="77777777" w:rsidR="00092EFC" w:rsidRPr="00092EFC" w:rsidRDefault="00092EFC" w:rsidP="00092EFC">
      <w:pPr>
        <w:widowControl w:val="0"/>
        <w:numPr>
          <w:ilvl w:val="0"/>
          <w:numId w:val="11"/>
        </w:numPr>
        <w:spacing w:after="0" w:line="360" w:lineRule="auto"/>
        <w:rPr>
          <w:bCs/>
          <w:szCs w:val="26"/>
        </w:rPr>
      </w:pPr>
      <w:r w:rsidRPr="00092EFC">
        <w:rPr>
          <w:bCs/>
          <w:szCs w:val="26"/>
        </w:rPr>
        <w:t>Xác định được giá thành định mức đơn vị sản phẩm</w:t>
      </w:r>
    </w:p>
    <w:p w14:paraId="08F58C09" w14:textId="77777777" w:rsidR="00092EFC" w:rsidRPr="00092EFC" w:rsidRDefault="00092EFC" w:rsidP="00092EFC">
      <w:pPr>
        <w:widowControl w:val="0"/>
        <w:numPr>
          <w:ilvl w:val="0"/>
          <w:numId w:val="11"/>
        </w:numPr>
        <w:spacing w:after="0" w:line="360" w:lineRule="auto"/>
        <w:rPr>
          <w:bCs/>
          <w:szCs w:val="26"/>
        </w:rPr>
      </w:pPr>
      <w:r w:rsidRPr="00092EFC">
        <w:rPr>
          <w:bCs/>
          <w:szCs w:val="26"/>
        </w:rPr>
        <w:lastRenderedPageBreak/>
        <w:t>Tính toán các chênh lệch: Chênh lệch nguyên vật liệu trực tiếp, chênh lệch chi phí nhân công trực tiếp và chênh lệch chi phí sản xuất chung.</w:t>
      </w:r>
    </w:p>
    <w:p w14:paraId="4F09D9C2" w14:textId="2DBE2840" w:rsidR="00092EFC" w:rsidRDefault="00092EFC" w:rsidP="00092EFC">
      <w:pPr>
        <w:widowControl w:val="0"/>
        <w:numPr>
          <w:ilvl w:val="0"/>
          <w:numId w:val="11"/>
        </w:numPr>
        <w:spacing w:after="0" w:line="360" w:lineRule="auto"/>
        <w:rPr>
          <w:bCs/>
          <w:szCs w:val="26"/>
        </w:rPr>
      </w:pPr>
      <w:r w:rsidRPr="00092EFC">
        <w:rPr>
          <w:bCs/>
          <w:szCs w:val="26"/>
        </w:rPr>
        <w:t>Thực hiện các bút toán để ghi nhận và xử lý các chênh lệch trong hệ thống kế toán chi phí sản xuất và tính giá thành sản phẩm theo chi phí định mức.</w:t>
      </w:r>
    </w:p>
    <w:p w14:paraId="56D72C7F" w14:textId="77777777" w:rsidR="008D5B4E" w:rsidRDefault="008D5B4E" w:rsidP="00092EFC">
      <w:pPr>
        <w:widowControl w:val="0"/>
        <w:spacing w:after="0" w:line="360" w:lineRule="auto"/>
        <w:rPr>
          <w:b/>
          <w:bCs/>
          <w:szCs w:val="26"/>
        </w:rPr>
      </w:pPr>
      <w:bookmarkStart w:id="4" w:name="_Toc78650297"/>
    </w:p>
    <w:p w14:paraId="102A4B07" w14:textId="77777777" w:rsidR="008D5B4E" w:rsidRDefault="008D5B4E" w:rsidP="00092EFC">
      <w:pPr>
        <w:widowControl w:val="0"/>
        <w:spacing w:after="0" w:line="360" w:lineRule="auto"/>
        <w:rPr>
          <w:b/>
          <w:bCs/>
          <w:szCs w:val="26"/>
        </w:rPr>
      </w:pPr>
    </w:p>
    <w:p w14:paraId="5CAC8B9F" w14:textId="77777777" w:rsidR="008D5B4E" w:rsidRDefault="008D5B4E" w:rsidP="00092EFC">
      <w:pPr>
        <w:widowControl w:val="0"/>
        <w:spacing w:after="0" w:line="360" w:lineRule="auto"/>
        <w:rPr>
          <w:b/>
          <w:bCs/>
          <w:szCs w:val="26"/>
        </w:rPr>
      </w:pPr>
    </w:p>
    <w:p w14:paraId="447C1EC6" w14:textId="77777777" w:rsidR="008D5B4E" w:rsidRDefault="008D5B4E" w:rsidP="00092EFC">
      <w:pPr>
        <w:widowControl w:val="0"/>
        <w:spacing w:after="0" w:line="360" w:lineRule="auto"/>
        <w:rPr>
          <w:b/>
          <w:bCs/>
          <w:szCs w:val="26"/>
        </w:rPr>
      </w:pPr>
    </w:p>
    <w:p w14:paraId="10CC4F12" w14:textId="77777777" w:rsidR="008D5B4E" w:rsidRDefault="008D5B4E" w:rsidP="00092EFC">
      <w:pPr>
        <w:widowControl w:val="0"/>
        <w:spacing w:after="0" w:line="360" w:lineRule="auto"/>
        <w:rPr>
          <w:b/>
          <w:bCs/>
          <w:szCs w:val="26"/>
        </w:rPr>
      </w:pPr>
    </w:p>
    <w:p w14:paraId="340D1785" w14:textId="77777777" w:rsidR="008D5B4E" w:rsidRDefault="008D5B4E" w:rsidP="00092EFC">
      <w:pPr>
        <w:widowControl w:val="0"/>
        <w:spacing w:after="0" w:line="360" w:lineRule="auto"/>
        <w:rPr>
          <w:b/>
          <w:bCs/>
          <w:szCs w:val="26"/>
        </w:rPr>
      </w:pPr>
    </w:p>
    <w:p w14:paraId="00A9385A" w14:textId="77777777" w:rsidR="008D5B4E" w:rsidRDefault="008D5B4E" w:rsidP="00092EFC">
      <w:pPr>
        <w:widowControl w:val="0"/>
        <w:spacing w:after="0" w:line="360" w:lineRule="auto"/>
        <w:rPr>
          <w:b/>
          <w:bCs/>
          <w:szCs w:val="26"/>
        </w:rPr>
      </w:pPr>
    </w:p>
    <w:p w14:paraId="10D7DE13" w14:textId="77777777" w:rsidR="008D5B4E" w:rsidRDefault="008D5B4E" w:rsidP="00092EFC">
      <w:pPr>
        <w:widowControl w:val="0"/>
        <w:spacing w:after="0" w:line="360" w:lineRule="auto"/>
        <w:rPr>
          <w:b/>
          <w:bCs/>
          <w:szCs w:val="26"/>
        </w:rPr>
      </w:pPr>
    </w:p>
    <w:p w14:paraId="7C61DD13" w14:textId="77777777" w:rsidR="008D5B4E" w:rsidRDefault="008D5B4E" w:rsidP="00092EFC">
      <w:pPr>
        <w:widowControl w:val="0"/>
        <w:spacing w:after="0" w:line="360" w:lineRule="auto"/>
        <w:rPr>
          <w:b/>
          <w:bCs/>
          <w:szCs w:val="26"/>
        </w:rPr>
      </w:pPr>
    </w:p>
    <w:p w14:paraId="15787E06" w14:textId="77777777" w:rsidR="008D5B4E" w:rsidRDefault="008D5B4E" w:rsidP="00092EFC">
      <w:pPr>
        <w:widowControl w:val="0"/>
        <w:spacing w:after="0" w:line="360" w:lineRule="auto"/>
        <w:rPr>
          <w:b/>
          <w:bCs/>
          <w:szCs w:val="26"/>
        </w:rPr>
      </w:pPr>
    </w:p>
    <w:p w14:paraId="4989BDE1" w14:textId="77777777" w:rsidR="008D5B4E" w:rsidRDefault="008D5B4E" w:rsidP="00092EFC">
      <w:pPr>
        <w:widowControl w:val="0"/>
        <w:spacing w:after="0" w:line="360" w:lineRule="auto"/>
        <w:rPr>
          <w:b/>
          <w:bCs/>
          <w:szCs w:val="26"/>
        </w:rPr>
      </w:pPr>
    </w:p>
    <w:p w14:paraId="5698220C" w14:textId="77777777" w:rsidR="008D5B4E" w:rsidRDefault="008D5B4E" w:rsidP="00092EFC">
      <w:pPr>
        <w:widowControl w:val="0"/>
        <w:spacing w:after="0" w:line="360" w:lineRule="auto"/>
        <w:rPr>
          <w:b/>
          <w:bCs/>
          <w:szCs w:val="26"/>
        </w:rPr>
      </w:pPr>
    </w:p>
    <w:p w14:paraId="49C5489F" w14:textId="77777777" w:rsidR="008D5B4E" w:rsidRDefault="008D5B4E" w:rsidP="00092EFC">
      <w:pPr>
        <w:widowControl w:val="0"/>
        <w:spacing w:after="0" w:line="360" w:lineRule="auto"/>
        <w:rPr>
          <w:b/>
          <w:bCs/>
          <w:szCs w:val="26"/>
        </w:rPr>
      </w:pPr>
    </w:p>
    <w:p w14:paraId="3185F9E3" w14:textId="77777777" w:rsidR="008D5B4E" w:rsidRDefault="008D5B4E" w:rsidP="00092EFC">
      <w:pPr>
        <w:widowControl w:val="0"/>
        <w:spacing w:after="0" w:line="360" w:lineRule="auto"/>
        <w:rPr>
          <w:b/>
          <w:bCs/>
          <w:szCs w:val="26"/>
        </w:rPr>
      </w:pPr>
    </w:p>
    <w:p w14:paraId="02100966" w14:textId="77777777" w:rsidR="008D5B4E" w:rsidRDefault="008D5B4E" w:rsidP="00092EFC">
      <w:pPr>
        <w:widowControl w:val="0"/>
        <w:spacing w:after="0" w:line="360" w:lineRule="auto"/>
        <w:rPr>
          <w:b/>
          <w:bCs/>
          <w:szCs w:val="26"/>
        </w:rPr>
      </w:pPr>
    </w:p>
    <w:p w14:paraId="49BBBB63" w14:textId="77777777" w:rsidR="008D5B4E" w:rsidRDefault="008D5B4E" w:rsidP="00092EFC">
      <w:pPr>
        <w:widowControl w:val="0"/>
        <w:spacing w:after="0" w:line="360" w:lineRule="auto"/>
        <w:rPr>
          <w:b/>
          <w:bCs/>
          <w:szCs w:val="26"/>
        </w:rPr>
      </w:pPr>
    </w:p>
    <w:p w14:paraId="14F65C00" w14:textId="77777777" w:rsidR="008D5B4E" w:rsidRDefault="008D5B4E" w:rsidP="00092EFC">
      <w:pPr>
        <w:widowControl w:val="0"/>
        <w:spacing w:after="0" w:line="360" w:lineRule="auto"/>
        <w:rPr>
          <w:b/>
          <w:bCs/>
          <w:szCs w:val="26"/>
        </w:rPr>
      </w:pPr>
    </w:p>
    <w:p w14:paraId="4C777F31" w14:textId="77777777" w:rsidR="008D5B4E" w:rsidRDefault="008D5B4E" w:rsidP="00092EFC">
      <w:pPr>
        <w:widowControl w:val="0"/>
        <w:spacing w:after="0" w:line="360" w:lineRule="auto"/>
        <w:rPr>
          <w:b/>
          <w:bCs/>
          <w:szCs w:val="26"/>
        </w:rPr>
      </w:pPr>
    </w:p>
    <w:p w14:paraId="7345D588" w14:textId="77777777" w:rsidR="008D5B4E" w:rsidRDefault="008D5B4E" w:rsidP="00092EFC">
      <w:pPr>
        <w:widowControl w:val="0"/>
        <w:spacing w:after="0" w:line="360" w:lineRule="auto"/>
        <w:rPr>
          <w:b/>
          <w:bCs/>
          <w:szCs w:val="26"/>
        </w:rPr>
      </w:pPr>
    </w:p>
    <w:p w14:paraId="66DC3FB0" w14:textId="77777777" w:rsidR="008D5B4E" w:rsidRDefault="008D5B4E" w:rsidP="00092EFC">
      <w:pPr>
        <w:widowControl w:val="0"/>
        <w:spacing w:after="0" w:line="360" w:lineRule="auto"/>
        <w:rPr>
          <w:b/>
          <w:bCs/>
          <w:szCs w:val="26"/>
        </w:rPr>
      </w:pPr>
    </w:p>
    <w:p w14:paraId="2D6FC081" w14:textId="77777777" w:rsidR="008D5B4E" w:rsidRDefault="008D5B4E" w:rsidP="00092EFC">
      <w:pPr>
        <w:widowControl w:val="0"/>
        <w:spacing w:after="0" w:line="360" w:lineRule="auto"/>
        <w:rPr>
          <w:b/>
          <w:bCs/>
          <w:szCs w:val="26"/>
        </w:rPr>
      </w:pPr>
    </w:p>
    <w:p w14:paraId="27A93DE7" w14:textId="77777777" w:rsidR="008D5B4E" w:rsidRDefault="008D5B4E" w:rsidP="00092EFC">
      <w:pPr>
        <w:widowControl w:val="0"/>
        <w:spacing w:after="0" w:line="360" w:lineRule="auto"/>
        <w:rPr>
          <w:b/>
          <w:bCs/>
          <w:szCs w:val="26"/>
        </w:rPr>
      </w:pPr>
    </w:p>
    <w:p w14:paraId="1FA8A7E7" w14:textId="77777777" w:rsidR="008D5B4E" w:rsidRDefault="008D5B4E" w:rsidP="00092EFC">
      <w:pPr>
        <w:widowControl w:val="0"/>
        <w:spacing w:after="0" w:line="360" w:lineRule="auto"/>
        <w:rPr>
          <w:b/>
          <w:bCs/>
          <w:szCs w:val="26"/>
        </w:rPr>
      </w:pPr>
    </w:p>
    <w:p w14:paraId="79A0D981" w14:textId="77777777" w:rsidR="008D5B4E" w:rsidRDefault="008D5B4E" w:rsidP="00092EFC">
      <w:pPr>
        <w:widowControl w:val="0"/>
        <w:spacing w:after="0" w:line="360" w:lineRule="auto"/>
        <w:rPr>
          <w:b/>
          <w:bCs/>
          <w:szCs w:val="26"/>
        </w:rPr>
      </w:pPr>
    </w:p>
    <w:p w14:paraId="2DD6B26C" w14:textId="77777777" w:rsidR="00E74DC0" w:rsidRDefault="00E74DC0" w:rsidP="00E74DC0">
      <w:pPr>
        <w:widowControl w:val="0"/>
        <w:spacing w:after="0" w:line="360" w:lineRule="auto"/>
        <w:rPr>
          <w:b/>
          <w:bCs/>
          <w:szCs w:val="26"/>
        </w:rPr>
      </w:pPr>
    </w:p>
    <w:p w14:paraId="141F0901" w14:textId="292957AC" w:rsidR="00092EFC" w:rsidRPr="00092EFC" w:rsidRDefault="00092EFC" w:rsidP="00E74DC0">
      <w:pPr>
        <w:widowControl w:val="0"/>
        <w:spacing w:after="0" w:line="360" w:lineRule="auto"/>
        <w:jc w:val="center"/>
        <w:rPr>
          <w:b/>
          <w:bCs/>
          <w:sz w:val="36"/>
          <w:szCs w:val="36"/>
        </w:rPr>
      </w:pPr>
      <w:r w:rsidRPr="00092EFC">
        <w:rPr>
          <w:b/>
          <w:bCs/>
          <w:sz w:val="36"/>
          <w:szCs w:val="36"/>
        </w:rPr>
        <w:lastRenderedPageBreak/>
        <w:t xml:space="preserve">PHẦN </w:t>
      </w:r>
      <w:r w:rsidR="008D5B4E" w:rsidRPr="008D5B4E">
        <w:rPr>
          <w:b/>
          <w:bCs/>
          <w:sz w:val="36"/>
          <w:szCs w:val="36"/>
        </w:rPr>
        <w:t>2</w:t>
      </w:r>
      <w:r w:rsidRPr="00092EFC">
        <w:rPr>
          <w:b/>
          <w:bCs/>
          <w:sz w:val="36"/>
          <w:szCs w:val="36"/>
        </w:rPr>
        <w:t>: CƠ SỞ LÝ LUẬN.</w:t>
      </w:r>
      <w:bookmarkEnd w:id="4"/>
    </w:p>
    <w:p w14:paraId="05A9213E" w14:textId="02C7545C" w:rsidR="00092EFC" w:rsidRPr="00092EFC" w:rsidRDefault="00092EFC" w:rsidP="00092EFC">
      <w:pPr>
        <w:widowControl w:val="0"/>
        <w:spacing w:after="0" w:line="360" w:lineRule="auto"/>
        <w:rPr>
          <w:b/>
          <w:bCs/>
          <w:szCs w:val="26"/>
          <w:lang w:val="vi-VN"/>
        </w:rPr>
      </w:pPr>
      <w:bookmarkStart w:id="5" w:name="_Toc78650298"/>
      <w:r w:rsidRPr="00092EFC">
        <w:rPr>
          <w:b/>
          <w:bCs/>
          <w:szCs w:val="26"/>
        </w:rPr>
        <w:t xml:space="preserve"> CHƯƠNG 1: </w:t>
      </w:r>
      <w:r w:rsidRPr="00092EFC">
        <w:rPr>
          <w:b/>
          <w:bCs/>
          <w:szCs w:val="26"/>
          <w:lang w:val="vi-VN"/>
        </w:rPr>
        <w:t>TỔNG QUAN VỀ KẾ TOÁN CHI PHÍ</w:t>
      </w:r>
      <w:bookmarkEnd w:id="5"/>
    </w:p>
    <w:p w14:paraId="446CEBA4" w14:textId="77777777" w:rsidR="00092EFC" w:rsidRPr="00092EFC" w:rsidRDefault="00092EFC" w:rsidP="00092EFC">
      <w:pPr>
        <w:widowControl w:val="0"/>
        <w:spacing w:after="0" w:line="360" w:lineRule="auto"/>
        <w:rPr>
          <w:b/>
          <w:bCs/>
          <w:szCs w:val="26"/>
          <w:lang w:val="vi-VN"/>
        </w:rPr>
      </w:pPr>
      <w:bookmarkStart w:id="6" w:name="_Toc78650299"/>
      <w:r w:rsidRPr="00092EFC">
        <w:rPr>
          <w:b/>
          <w:bCs/>
          <w:szCs w:val="26"/>
          <w:lang w:val="vi-VN"/>
        </w:rPr>
        <w:t>1.1 Doanh nghiệp sản xuất và quy trình vận động chi phí trongg doanh nghiệp sản xuất</w:t>
      </w:r>
      <w:bookmarkEnd w:id="6"/>
      <w:r w:rsidRPr="00092EFC">
        <w:rPr>
          <w:b/>
          <w:bCs/>
          <w:szCs w:val="26"/>
          <w:lang w:val="vi-VN"/>
        </w:rPr>
        <w:t xml:space="preserve"> </w:t>
      </w:r>
    </w:p>
    <w:p w14:paraId="2198BB30" w14:textId="77777777" w:rsidR="00092EFC" w:rsidRPr="00092EFC" w:rsidRDefault="00092EFC" w:rsidP="00092EFC">
      <w:pPr>
        <w:widowControl w:val="0"/>
        <w:spacing w:after="0" w:line="360" w:lineRule="auto"/>
        <w:rPr>
          <w:b/>
          <w:bCs/>
          <w:szCs w:val="26"/>
          <w:lang w:val="vi-VN"/>
        </w:rPr>
      </w:pPr>
      <w:r w:rsidRPr="00092EFC">
        <w:rPr>
          <w:b/>
          <w:bCs/>
          <w:szCs w:val="26"/>
          <w:lang w:val="vi-VN"/>
        </w:rPr>
        <w:t xml:space="preserve">1.1.1 Doanh nghiệp sản sản xuất </w:t>
      </w:r>
    </w:p>
    <w:p w14:paraId="7B51D449" w14:textId="77777777" w:rsidR="00092EFC" w:rsidRPr="00092EFC" w:rsidRDefault="00092EFC" w:rsidP="00092EFC">
      <w:pPr>
        <w:widowControl w:val="0"/>
        <w:spacing w:after="0" w:line="360" w:lineRule="auto"/>
        <w:rPr>
          <w:bCs/>
          <w:szCs w:val="26"/>
          <w:lang w:val="vi-VN"/>
        </w:rPr>
      </w:pPr>
      <w:r w:rsidRPr="00092EFC">
        <w:rPr>
          <w:bCs/>
          <w:szCs w:val="26"/>
          <w:lang w:val="vi-VN"/>
        </w:rPr>
        <w:t>Doanh nghiệp sản xuất có ba chức năng chính hay ba mặt hoạt động trong quá trình kinh doanh đó là:</w:t>
      </w:r>
    </w:p>
    <w:p w14:paraId="0D49E909" w14:textId="77777777" w:rsidR="00092EFC" w:rsidRPr="00092EFC" w:rsidRDefault="00092EFC" w:rsidP="00092EFC">
      <w:pPr>
        <w:widowControl w:val="0"/>
        <w:numPr>
          <w:ilvl w:val="0"/>
          <w:numId w:val="11"/>
        </w:numPr>
        <w:spacing w:after="0" w:line="360" w:lineRule="auto"/>
        <w:rPr>
          <w:bCs/>
          <w:szCs w:val="26"/>
          <w:lang w:val="vi-VN"/>
        </w:rPr>
      </w:pPr>
      <w:r w:rsidRPr="00092EFC">
        <w:rPr>
          <w:bCs/>
          <w:szCs w:val="26"/>
          <w:lang w:val="vi-VN"/>
        </w:rPr>
        <w:t xml:space="preserve">Sản xuất: quá trình chế tạo thành phẩm để bán cho người tiêu dùng </w:t>
      </w:r>
    </w:p>
    <w:p w14:paraId="677DC320"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Bán hàng: bao gồm các hoạt động cẩn thiết để tiêu thụ sản phẩm </w:t>
      </w:r>
    </w:p>
    <w:p w14:paraId="5EB3A00E" w14:textId="77777777" w:rsidR="00092EFC" w:rsidRPr="00092EFC" w:rsidRDefault="00092EFC" w:rsidP="00092EFC">
      <w:pPr>
        <w:widowControl w:val="0"/>
        <w:numPr>
          <w:ilvl w:val="0"/>
          <w:numId w:val="11"/>
        </w:numPr>
        <w:spacing w:after="0" w:line="360" w:lineRule="auto"/>
        <w:rPr>
          <w:bCs/>
          <w:szCs w:val="26"/>
          <w:lang w:val="vi-VN"/>
        </w:rPr>
      </w:pPr>
      <w:r w:rsidRPr="00092EFC">
        <w:rPr>
          <w:bCs/>
          <w:szCs w:val="26"/>
          <w:lang w:val="vi-VN"/>
        </w:rPr>
        <w:t>Quản lý hành chính: bao gồm quá trình liên kết và các hoạt động sản xuất với các hoạt động bán hàng và các hoạt động khác phát sinh tại doanh nghiệp.</w:t>
      </w:r>
    </w:p>
    <w:p w14:paraId="2C101579" w14:textId="77777777" w:rsidR="00092EFC" w:rsidRPr="00092EFC" w:rsidRDefault="00092EFC" w:rsidP="00092EFC">
      <w:pPr>
        <w:widowControl w:val="0"/>
        <w:spacing w:after="0" w:line="360" w:lineRule="auto"/>
        <w:rPr>
          <w:b/>
          <w:bCs/>
          <w:szCs w:val="26"/>
          <w:lang w:val="vi-VN"/>
        </w:rPr>
      </w:pPr>
      <w:r w:rsidRPr="00092EFC">
        <w:rPr>
          <w:b/>
          <w:bCs/>
          <w:szCs w:val="26"/>
          <w:lang w:val="vi-VN"/>
        </w:rPr>
        <w:t>1.1.2 Quy trình vận động chi phí trong doanh nghiệp sản xuất</w:t>
      </w:r>
    </w:p>
    <w:p w14:paraId="00149B60" w14:textId="77777777" w:rsidR="00092EFC" w:rsidRPr="00092EFC" w:rsidRDefault="00092EFC" w:rsidP="00092EFC">
      <w:pPr>
        <w:widowControl w:val="0"/>
        <w:spacing w:after="0" w:line="360" w:lineRule="auto"/>
        <w:rPr>
          <w:bCs/>
          <w:szCs w:val="26"/>
          <w:lang w:val="vi-VN"/>
        </w:rPr>
      </w:pPr>
      <w:r w:rsidRPr="00092EFC">
        <w:rPr>
          <w:bCs/>
          <w:iCs/>
          <w:szCs w:val="26"/>
          <w:lang w:val="vi-VN"/>
        </w:rPr>
        <w:t>Quá trình vận động của doanh nghiệp sản xuất</w:t>
      </w:r>
      <w:r w:rsidRPr="00092EFC">
        <w:rPr>
          <w:bCs/>
          <w:i/>
          <w:iCs/>
          <w:szCs w:val="26"/>
          <w:lang w:val="vi-VN"/>
        </w:rPr>
        <w:t>:</w:t>
      </w:r>
      <w:r w:rsidRPr="00092EFC">
        <w:rPr>
          <w:bCs/>
          <w:szCs w:val="26"/>
          <w:lang w:val="vi-VN"/>
        </w:rPr>
        <w:t xml:space="preserve">gồm 5 giai đoạn </w:t>
      </w:r>
    </w:p>
    <w:p w14:paraId="3199723D"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Giai đoạn 1: Mua các nguồn lực </w:t>
      </w:r>
    </w:p>
    <w:p w14:paraId="66C0691F"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Giai đoạn 2: Tồn trữ nguồn lực </w:t>
      </w:r>
    </w:p>
    <w:p w14:paraId="7E8DC55E" w14:textId="77777777" w:rsidR="00092EFC" w:rsidRPr="00092EFC" w:rsidRDefault="00092EFC" w:rsidP="00092EFC">
      <w:pPr>
        <w:widowControl w:val="0"/>
        <w:spacing w:after="0" w:line="360" w:lineRule="auto"/>
        <w:rPr>
          <w:bCs/>
          <w:szCs w:val="26"/>
          <w:lang w:val="vi-VN"/>
        </w:rPr>
      </w:pPr>
      <w:r w:rsidRPr="00092EFC">
        <w:rPr>
          <w:bCs/>
          <w:szCs w:val="26"/>
          <w:lang w:val="vi-VN"/>
        </w:rPr>
        <w:t>+ Giai đoạn 3: Giai đoạn sản xuất</w:t>
      </w:r>
    </w:p>
    <w:p w14:paraId="1FD991B3" w14:textId="77777777" w:rsidR="00092EFC" w:rsidRPr="00092EFC" w:rsidRDefault="00092EFC" w:rsidP="00092EFC">
      <w:pPr>
        <w:widowControl w:val="0"/>
        <w:spacing w:after="0" w:line="360" w:lineRule="auto"/>
        <w:rPr>
          <w:bCs/>
          <w:szCs w:val="26"/>
          <w:lang w:val="vi-VN"/>
        </w:rPr>
      </w:pPr>
      <w:r w:rsidRPr="00092EFC">
        <w:rPr>
          <w:bCs/>
          <w:szCs w:val="26"/>
          <w:lang w:val="vi-VN"/>
        </w:rPr>
        <w:t>+ Giai đoạn 4: Tồn trữ thành phẩm</w:t>
      </w:r>
    </w:p>
    <w:p w14:paraId="78B73EE4"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Giai đoạn 5: Tiêu thụ </w:t>
      </w:r>
    </w:p>
    <w:p w14:paraId="28F499E1" w14:textId="77777777" w:rsidR="00092EFC" w:rsidRPr="00092EFC" w:rsidRDefault="00092EFC" w:rsidP="00092EFC">
      <w:pPr>
        <w:widowControl w:val="0"/>
        <w:spacing w:after="0" w:line="360" w:lineRule="auto"/>
        <w:rPr>
          <w:b/>
          <w:bCs/>
          <w:szCs w:val="26"/>
          <w:lang w:val="vi-VN"/>
        </w:rPr>
      </w:pPr>
      <w:bookmarkStart w:id="7" w:name="_Toc78650300"/>
      <w:r w:rsidRPr="00092EFC">
        <w:rPr>
          <w:b/>
          <w:bCs/>
          <w:szCs w:val="26"/>
          <w:lang w:val="vi-VN"/>
        </w:rPr>
        <w:t>1.2 Phân biệt kế toán chi phí, kế toán tài chính và kế toán quản trị</w:t>
      </w:r>
      <w:bookmarkEnd w:id="7"/>
    </w:p>
    <w:p w14:paraId="4AC019B0" w14:textId="77777777" w:rsidR="00092EFC" w:rsidRPr="00092EFC" w:rsidRDefault="00092EFC" w:rsidP="00092EFC">
      <w:pPr>
        <w:widowControl w:val="0"/>
        <w:spacing w:after="0" w:line="360" w:lineRule="auto"/>
        <w:rPr>
          <w:bCs/>
          <w:iCs/>
          <w:szCs w:val="26"/>
          <w:lang w:val="vi-VN"/>
        </w:rPr>
      </w:pPr>
      <w:r w:rsidRPr="00092EFC">
        <w:rPr>
          <w:bCs/>
          <w:iCs/>
          <w:szCs w:val="26"/>
          <w:lang w:val="vi-VN"/>
        </w:rPr>
        <w:t>1.2.1 Những điểm giống nhau:</w:t>
      </w:r>
    </w:p>
    <w:p w14:paraId="46A663AE" w14:textId="77777777" w:rsidR="00092EFC" w:rsidRPr="00092EFC" w:rsidRDefault="00092EFC" w:rsidP="00092EFC">
      <w:pPr>
        <w:widowControl w:val="0"/>
        <w:spacing w:after="0" w:line="360" w:lineRule="auto"/>
        <w:rPr>
          <w:bCs/>
          <w:i/>
          <w:iCs/>
          <w:szCs w:val="26"/>
          <w:lang w:val="vi-VN"/>
        </w:rPr>
      </w:pPr>
      <w:r w:rsidRPr="00092EFC">
        <w:rPr>
          <w:bCs/>
          <w:szCs w:val="26"/>
          <w:lang w:val="vi-VN"/>
        </w:rPr>
        <w:t>- Đều quan tâm đến thu nhập, chi phí, tài sản, công nợ của doanh nghiệp</w:t>
      </w:r>
    </w:p>
    <w:p w14:paraId="784AF5E1"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Đều dựa trên hệ thống ghi chép ban đầu của kế toán </w:t>
      </w:r>
    </w:p>
    <w:p w14:paraId="6EC7B99D" w14:textId="77777777" w:rsidR="00092EFC" w:rsidRPr="00092EFC" w:rsidRDefault="00092EFC" w:rsidP="00092EFC">
      <w:pPr>
        <w:widowControl w:val="0"/>
        <w:spacing w:after="0" w:line="360" w:lineRule="auto"/>
        <w:rPr>
          <w:bCs/>
          <w:szCs w:val="26"/>
          <w:lang w:val="vi-VN"/>
        </w:rPr>
      </w:pPr>
      <w:r w:rsidRPr="00092EFC">
        <w:rPr>
          <w:bCs/>
          <w:szCs w:val="26"/>
          <w:lang w:val="vi-VN"/>
        </w:rPr>
        <w:t>- Đều biểu hiện trách nhiệm của người quản lí</w:t>
      </w:r>
    </w:p>
    <w:p w14:paraId="7F28A60E" w14:textId="77777777" w:rsidR="00092EFC" w:rsidRPr="00092EFC" w:rsidRDefault="00092EFC" w:rsidP="00092EFC">
      <w:pPr>
        <w:widowControl w:val="0"/>
        <w:spacing w:after="0" w:line="360" w:lineRule="auto"/>
        <w:rPr>
          <w:bCs/>
          <w:iCs/>
          <w:szCs w:val="26"/>
          <w:lang w:val="vi-VN"/>
        </w:rPr>
      </w:pPr>
      <w:r w:rsidRPr="00092EFC">
        <w:rPr>
          <w:bCs/>
          <w:iCs/>
          <w:szCs w:val="26"/>
          <w:lang w:val="vi-VN"/>
        </w:rPr>
        <w:t>1.2.2 Những điểm khác nhau:</w:t>
      </w:r>
    </w:p>
    <w:p w14:paraId="55776830" w14:textId="77777777" w:rsidR="00092EFC" w:rsidRPr="00092EFC" w:rsidRDefault="00092EFC" w:rsidP="00092EFC">
      <w:pPr>
        <w:widowControl w:val="0"/>
        <w:spacing w:after="0" w:line="360" w:lineRule="auto"/>
        <w:rPr>
          <w:bCs/>
          <w:i/>
          <w:szCs w:val="26"/>
          <w:lang w:val="vi-VN"/>
        </w:rPr>
      </w:pPr>
      <w:r w:rsidRPr="00092EFC">
        <w:rPr>
          <w:bCs/>
          <w:i/>
          <w:szCs w:val="26"/>
          <w:lang w:val="vi-VN"/>
        </w:rPr>
        <w:t xml:space="preserve">a. Căn cứ phân biệt kế toán tài chính </w:t>
      </w:r>
    </w:p>
    <w:p w14:paraId="60E4D213"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 Đặc điểm thông tin:</w:t>
      </w:r>
      <w:r w:rsidRPr="00092EFC">
        <w:rPr>
          <w:bCs/>
          <w:szCs w:val="26"/>
          <w:u w:val="single"/>
          <w:lang w:val="vi-VN"/>
        </w:rPr>
        <w:t xml:space="preserve"> </w:t>
      </w:r>
      <w:r w:rsidRPr="00092EFC">
        <w:rPr>
          <w:bCs/>
          <w:szCs w:val="26"/>
          <w:lang w:val="vi-VN"/>
        </w:rPr>
        <w:t xml:space="preserve">Xảy ra trong quá khứ, tuân thủ những quy tắc kế toán nhất định, yêu cầu độ chính xác cao </w:t>
      </w:r>
    </w:p>
    <w:p w14:paraId="455C1E89"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 Đối tượng xử dụng thông tin chủ yếu</w:t>
      </w:r>
      <w:r w:rsidRPr="00092EFC">
        <w:rPr>
          <w:bCs/>
          <w:szCs w:val="26"/>
          <w:u w:val="single"/>
          <w:lang w:val="vi-VN"/>
        </w:rPr>
        <w:t xml:space="preserve">. </w:t>
      </w:r>
      <w:r w:rsidRPr="00092EFC">
        <w:rPr>
          <w:bCs/>
          <w:szCs w:val="26"/>
          <w:lang w:val="vi-VN"/>
        </w:rPr>
        <w:t>Bên ngoài: nhà đầu tư, khách hàng, cơ quang chức năng</w:t>
      </w:r>
    </w:p>
    <w:p w14:paraId="7A0C3C5E"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 Báo cáo xử dụng:</w:t>
      </w:r>
      <w:r w:rsidRPr="00092EFC">
        <w:rPr>
          <w:bCs/>
          <w:szCs w:val="26"/>
          <w:u w:val="single"/>
          <w:lang w:val="vi-VN"/>
        </w:rPr>
        <w:t xml:space="preserve"> </w:t>
      </w:r>
      <w:r w:rsidRPr="00092EFC">
        <w:rPr>
          <w:bCs/>
          <w:szCs w:val="26"/>
          <w:lang w:val="vi-VN"/>
        </w:rPr>
        <w:t xml:space="preserve">Báo cáo tài chính theo mẫu quy định </w:t>
      </w:r>
    </w:p>
    <w:p w14:paraId="4274D0BE"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 xml:space="preserve">- Phạm vi báo cáo: Kết quả kinh doanh của toàn doanh nghiệp </w:t>
      </w:r>
    </w:p>
    <w:p w14:paraId="1678E6C3" w14:textId="77777777" w:rsidR="00092EFC" w:rsidRPr="00092EFC" w:rsidRDefault="00092EFC" w:rsidP="00092EFC">
      <w:pPr>
        <w:widowControl w:val="0"/>
        <w:spacing w:after="0" w:line="360" w:lineRule="auto"/>
        <w:rPr>
          <w:bCs/>
          <w:szCs w:val="26"/>
          <w:lang w:val="vi-VN"/>
        </w:rPr>
      </w:pPr>
      <w:r w:rsidRPr="00092EFC">
        <w:rPr>
          <w:bCs/>
          <w:szCs w:val="26"/>
          <w:lang w:val="vi-VN"/>
        </w:rPr>
        <w:t>- Kỳ báo cáo: Báo cáo theo định kỳ</w:t>
      </w:r>
    </w:p>
    <w:p w14:paraId="3739833C"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b. Căn cứ phân biệt kế toán quản trị</w:t>
      </w:r>
    </w:p>
    <w:p w14:paraId="346C57B5"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 Đặc điểm thông tin:</w:t>
      </w:r>
      <w:r w:rsidRPr="00092EFC">
        <w:rPr>
          <w:bCs/>
          <w:szCs w:val="26"/>
          <w:u w:val="single"/>
          <w:lang w:val="vi-VN"/>
        </w:rPr>
        <w:t xml:space="preserve"> </w:t>
      </w:r>
      <w:r w:rsidRPr="00092EFC">
        <w:rPr>
          <w:bCs/>
          <w:szCs w:val="26"/>
          <w:lang w:val="vi-VN"/>
        </w:rPr>
        <w:t>Thông tin chủ yếu hướng về tương lai hay mục tiêu của nhà quản trị, không cần độ chính xác cao</w:t>
      </w:r>
    </w:p>
    <w:p w14:paraId="3B6D9C76" w14:textId="77777777" w:rsidR="00092EFC" w:rsidRPr="00092EFC" w:rsidRDefault="00092EFC" w:rsidP="00092EFC">
      <w:pPr>
        <w:widowControl w:val="0"/>
        <w:spacing w:after="0" w:line="360" w:lineRule="auto"/>
        <w:rPr>
          <w:bCs/>
          <w:szCs w:val="26"/>
          <w:lang w:val="vi-VN"/>
        </w:rPr>
      </w:pPr>
      <w:r w:rsidRPr="00092EFC">
        <w:rPr>
          <w:bCs/>
          <w:szCs w:val="26"/>
          <w:lang w:val="vi-VN"/>
        </w:rPr>
        <w:t>- Đối tượng xử dụng thông tin chủ yếu: Bên trong doanh nghiệp: nhà quản trị</w:t>
      </w:r>
    </w:p>
    <w:p w14:paraId="77182F4F"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 xml:space="preserve">- Báo cáo xử dụng: Báo cáo được thiết kế theo yêu cầu của quản trị </w:t>
      </w:r>
    </w:p>
    <w:p w14:paraId="75DBDEBC" w14:textId="77777777" w:rsidR="00092EFC" w:rsidRPr="00092EFC" w:rsidRDefault="00092EFC" w:rsidP="00092EFC">
      <w:pPr>
        <w:widowControl w:val="0"/>
        <w:spacing w:after="0" w:line="360" w:lineRule="auto"/>
        <w:rPr>
          <w:bCs/>
          <w:szCs w:val="26"/>
          <w:lang w:val="vi-VN"/>
        </w:rPr>
      </w:pPr>
      <w:r w:rsidRPr="00092EFC">
        <w:rPr>
          <w:bCs/>
          <w:szCs w:val="26"/>
          <w:lang w:val="vi-VN"/>
        </w:rPr>
        <w:t>- Phạm vi báo cáo: Kết quả của từng bộ phận</w:t>
      </w:r>
    </w:p>
    <w:p w14:paraId="0EFCC803" w14:textId="77777777" w:rsidR="00092EFC" w:rsidRPr="00092EFC" w:rsidRDefault="00092EFC" w:rsidP="00092EFC">
      <w:pPr>
        <w:widowControl w:val="0"/>
        <w:spacing w:after="0" w:line="360" w:lineRule="auto"/>
        <w:rPr>
          <w:bCs/>
          <w:szCs w:val="26"/>
          <w:lang w:val="vi-VN"/>
        </w:rPr>
      </w:pPr>
      <w:r w:rsidRPr="00092EFC">
        <w:rPr>
          <w:bCs/>
          <w:szCs w:val="26"/>
          <w:lang w:val="vi-VN"/>
        </w:rPr>
        <w:t>- Kỳ báo cáo: Báo cáo thường kỳ và thường xuyên</w:t>
      </w:r>
    </w:p>
    <w:p w14:paraId="1291DC5B"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xml:space="preserve">c. Căn cứ phân biệt kế toán chi phí </w:t>
      </w:r>
    </w:p>
    <w:p w14:paraId="00BF4A8E" w14:textId="77777777" w:rsidR="00092EFC" w:rsidRPr="00092EFC" w:rsidRDefault="00092EFC" w:rsidP="00092EFC">
      <w:pPr>
        <w:widowControl w:val="0"/>
        <w:spacing w:after="0" w:line="360" w:lineRule="auto"/>
        <w:rPr>
          <w:bCs/>
          <w:szCs w:val="26"/>
          <w:lang w:val="vi-VN"/>
        </w:rPr>
      </w:pPr>
      <w:r w:rsidRPr="00092EFC">
        <w:rPr>
          <w:bCs/>
          <w:szCs w:val="26"/>
          <w:lang w:val="vi-VN"/>
        </w:rPr>
        <w:t>- Đặc điểm thông tin: Đáp ứng theo yêu cầu và mục tiêu của đơn vị</w:t>
      </w:r>
    </w:p>
    <w:p w14:paraId="459BE59A"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 Đối tượng xử dụng thông tin:</w:t>
      </w:r>
      <w:r w:rsidRPr="00092EFC">
        <w:rPr>
          <w:bCs/>
          <w:szCs w:val="26"/>
          <w:u w:val="single"/>
          <w:lang w:val="vi-VN"/>
        </w:rPr>
        <w:t xml:space="preserve"> </w:t>
      </w:r>
      <w:r w:rsidRPr="00092EFC">
        <w:rPr>
          <w:bCs/>
          <w:szCs w:val="26"/>
          <w:lang w:val="vi-VN"/>
        </w:rPr>
        <w:t>Bên trong và bên ngoài doanh nghiệp</w:t>
      </w:r>
    </w:p>
    <w:p w14:paraId="08C431BF"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 Báo cáo xử dụng:</w:t>
      </w:r>
      <w:r w:rsidRPr="00092EFC">
        <w:rPr>
          <w:bCs/>
          <w:szCs w:val="26"/>
          <w:u w:val="single"/>
          <w:lang w:val="vi-VN"/>
        </w:rPr>
        <w:t xml:space="preserve"> </w:t>
      </w:r>
      <w:r w:rsidRPr="00092EFC">
        <w:rPr>
          <w:bCs/>
          <w:szCs w:val="26"/>
          <w:lang w:val="vi-VN"/>
        </w:rPr>
        <w:t>Báo cáo về chi phí của từng bộ phận</w:t>
      </w:r>
    </w:p>
    <w:p w14:paraId="69B5216F" w14:textId="77777777" w:rsidR="00092EFC" w:rsidRPr="00092EFC" w:rsidRDefault="00092EFC" w:rsidP="00092EFC">
      <w:pPr>
        <w:widowControl w:val="0"/>
        <w:spacing w:after="0" w:line="360" w:lineRule="auto"/>
        <w:rPr>
          <w:bCs/>
          <w:szCs w:val="26"/>
          <w:lang w:val="vi-VN"/>
        </w:rPr>
      </w:pPr>
      <w:r w:rsidRPr="00092EFC">
        <w:rPr>
          <w:bCs/>
          <w:szCs w:val="26"/>
          <w:lang w:val="vi-VN"/>
        </w:rPr>
        <w:t>- Phạm vi báo cáo: Báo cáo theo yêu cầu kiểm soát hoặc dự toán kinh phí</w:t>
      </w:r>
    </w:p>
    <w:p w14:paraId="64D0903D" w14:textId="77777777" w:rsidR="00092EFC" w:rsidRPr="00092EFC" w:rsidRDefault="00092EFC" w:rsidP="00092EFC">
      <w:pPr>
        <w:widowControl w:val="0"/>
        <w:spacing w:after="0" w:line="360" w:lineRule="auto"/>
        <w:rPr>
          <w:bCs/>
          <w:szCs w:val="26"/>
          <w:lang w:val="vi-VN"/>
        </w:rPr>
      </w:pPr>
      <w:r w:rsidRPr="00092EFC">
        <w:rPr>
          <w:bCs/>
          <w:szCs w:val="26"/>
          <w:lang w:val="vi-VN"/>
        </w:rPr>
        <w:t>- Kỳ báo cáo: Báo cáo thường kỳ và thường xuyên</w:t>
      </w:r>
    </w:p>
    <w:p w14:paraId="303A6A19" w14:textId="77777777" w:rsidR="00092EFC" w:rsidRPr="00092EFC" w:rsidRDefault="00092EFC" w:rsidP="00092EFC">
      <w:pPr>
        <w:widowControl w:val="0"/>
        <w:spacing w:after="0" w:line="360" w:lineRule="auto"/>
        <w:rPr>
          <w:b/>
          <w:bCs/>
          <w:szCs w:val="26"/>
          <w:lang w:val="vi-VN"/>
        </w:rPr>
      </w:pPr>
      <w:bookmarkStart w:id="8" w:name="_Toc78650301"/>
      <w:r w:rsidRPr="00092EFC">
        <w:rPr>
          <w:b/>
          <w:bCs/>
          <w:szCs w:val="26"/>
          <w:lang w:val="vi-VN"/>
        </w:rPr>
        <w:t>1.3 Phân loại chi phí và giá thành</w:t>
      </w:r>
      <w:bookmarkEnd w:id="8"/>
    </w:p>
    <w:p w14:paraId="4C05172D" w14:textId="77777777" w:rsidR="00092EFC" w:rsidRPr="00092EFC" w:rsidRDefault="00092EFC" w:rsidP="00092EFC">
      <w:pPr>
        <w:widowControl w:val="0"/>
        <w:spacing w:after="0" w:line="360" w:lineRule="auto"/>
        <w:rPr>
          <w:bCs/>
          <w:szCs w:val="26"/>
          <w:lang w:val="vi-VN"/>
        </w:rPr>
      </w:pPr>
      <w:r w:rsidRPr="00092EFC">
        <w:rPr>
          <w:bCs/>
          <w:szCs w:val="26"/>
          <w:lang w:val="vi-VN"/>
        </w:rPr>
        <w:t>1.3.1 Khái niệm chi phí và khái niệm giá thành</w:t>
      </w:r>
    </w:p>
    <w:p w14:paraId="7A56E7DF" w14:textId="77777777" w:rsidR="00092EFC" w:rsidRPr="00092EFC" w:rsidRDefault="00092EFC" w:rsidP="00092EFC">
      <w:pPr>
        <w:widowControl w:val="0"/>
        <w:spacing w:after="0" w:line="360" w:lineRule="auto"/>
        <w:rPr>
          <w:bCs/>
          <w:i/>
          <w:szCs w:val="26"/>
          <w:lang w:val="vi-VN"/>
        </w:rPr>
      </w:pPr>
      <w:r w:rsidRPr="00092EFC">
        <w:rPr>
          <w:bCs/>
          <w:i/>
          <w:szCs w:val="26"/>
          <w:lang w:val="vi-VN"/>
        </w:rPr>
        <w:t xml:space="preserve">a. Khái niệm chi phí: </w:t>
      </w:r>
    </w:p>
    <w:p w14:paraId="730A3DA2"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 xml:space="preserve">Chi phí là khoản tiêu hao của các nguồn lực sử dụng cho một mục đích và biểu hiện bằng tiền. Bản chất của chi phí là phải mất đi để đổi lấy một kết quả. </w:t>
      </w:r>
    </w:p>
    <w:p w14:paraId="6AEB7825" w14:textId="77777777" w:rsidR="00092EFC" w:rsidRPr="00092EFC" w:rsidRDefault="00092EFC" w:rsidP="00092EFC">
      <w:pPr>
        <w:widowControl w:val="0"/>
        <w:spacing w:after="0" w:line="360" w:lineRule="auto"/>
        <w:rPr>
          <w:bCs/>
          <w:i/>
          <w:szCs w:val="26"/>
          <w:lang w:val="vi-VN"/>
        </w:rPr>
      </w:pPr>
      <w:r w:rsidRPr="00092EFC">
        <w:rPr>
          <w:bCs/>
          <w:i/>
          <w:szCs w:val="26"/>
          <w:lang w:val="vi-VN"/>
        </w:rPr>
        <w:t xml:space="preserve">b. Khái niệm giá thành: </w:t>
      </w:r>
    </w:p>
    <w:p w14:paraId="666D0CDD"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Giá thành là toàn bộ chi phí sản xuất chia ra để sản xuất một đơn vị sản phẩm hoặc thực hiện công việc hay dịch vụ</w:t>
      </w:r>
    </w:p>
    <w:p w14:paraId="00936A02" w14:textId="77777777" w:rsidR="00092EFC" w:rsidRPr="00092EFC" w:rsidRDefault="00092EFC" w:rsidP="00092EFC">
      <w:pPr>
        <w:widowControl w:val="0"/>
        <w:spacing w:after="0" w:line="360" w:lineRule="auto"/>
        <w:rPr>
          <w:bCs/>
          <w:szCs w:val="26"/>
          <w:lang w:val="vi-VN"/>
        </w:rPr>
      </w:pPr>
      <w:r w:rsidRPr="00092EFC">
        <w:rPr>
          <w:bCs/>
          <w:szCs w:val="26"/>
          <w:lang w:val="vi-VN"/>
        </w:rPr>
        <w:t>1.3.2 Phân loại chi phí</w:t>
      </w:r>
    </w:p>
    <w:p w14:paraId="32567B89" w14:textId="77777777" w:rsidR="00092EFC" w:rsidRPr="00092EFC" w:rsidRDefault="00092EFC" w:rsidP="00092EFC">
      <w:pPr>
        <w:widowControl w:val="0"/>
        <w:spacing w:after="0" w:line="360" w:lineRule="auto"/>
        <w:rPr>
          <w:bCs/>
          <w:szCs w:val="26"/>
          <w:lang w:val="vi-VN"/>
        </w:rPr>
      </w:pPr>
      <w:r w:rsidRPr="00092EFC">
        <w:rPr>
          <w:bCs/>
          <w:szCs w:val="26"/>
          <w:lang w:val="vi-VN"/>
        </w:rPr>
        <w:t>a. Phân loại chi phí theo chức năng hoạt động</w:t>
      </w:r>
    </w:p>
    <w:p w14:paraId="3ACE0213" w14:textId="77777777" w:rsidR="00092EFC" w:rsidRPr="00092EFC" w:rsidRDefault="00092EFC" w:rsidP="00092EFC">
      <w:pPr>
        <w:widowControl w:val="0"/>
        <w:spacing w:after="0" w:line="360" w:lineRule="auto"/>
        <w:rPr>
          <w:bCs/>
          <w:szCs w:val="26"/>
          <w:lang w:val="vi-VN"/>
        </w:rPr>
      </w:pPr>
      <w:r w:rsidRPr="00092EFC">
        <w:rPr>
          <w:bCs/>
          <w:szCs w:val="26"/>
          <w:lang w:val="vi-VN"/>
        </w:rPr>
        <w:t>- Chi phí sản xuất: Giai đoạn sản xuất là giai đoạn chế biến nguyên vật liệu thành phẩm bằng sức lao động của công nhân kết hợp với việc sử dụng máy móc thiết bị. Chi phí sản xuất gồm ba khoản mục: chi phí nguyên vật liệu trực tiếp, chi phí nhân công trực tiếp và chi phí sản xuất chung</w:t>
      </w:r>
    </w:p>
    <w:p w14:paraId="0C3266F0" w14:textId="77777777" w:rsidR="00092EFC" w:rsidRPr="00092EFC" w:rsidRDefault="00092EFC" w:rsidP="00092EFC">
      <w:pPr>
        <w:widowControl w:val="0"/>
        <w:spacing w:after="0" w:line="360" w:lineRule="auto"/>
        <w:rPr>
          <w:bCs/>
          <w:szCs w:val="26"/>
          <w:lang w:val="vi-VN"/>
        </w:rPr>
      </w:pPr>
      <w:r w:rsidRPr="00092EFC">
        <w:rPr>
          <w:bCs/>
          <w:i/>
          <w:szCs w:val="26"/>
          <w:lang w:val="vi-VN"/>
        </w:rPr>
        <w:t xml:space="preserve">+ Chi phí nguyên liệu, vật liệu trực tiếp: </w:t>
      </w:r>
      <w:r w:rsidRPr="00092EFC">
        <w:rPr>
          <w:bCs/>
          <w:szCs w:val="26"/>
          <w:lang w:val="vi-VN"/>
        </w:rPr>
        <w:t xml:space="preserve">Bao gồm các loại nguyên liệu và vật liệu xuất dùng </w:t>
      </w:r>
      <w:r w:rsidRPr="00092EFC">
        <w:rPr>
          <w:bCs/>
          <w:szCs w:val="26"/>
          <w:lang w:val="vi-VN"/>
        </w:rPr>
        <w:lastRenderedPageBreak/>
        <w:t>trực tiếp cho việc chế tạo sản xuất.</w:t>
      </w:r>
    </w:p>
    <w:p w14:paraId="04A3C0AF" w14:textId="77777777" w:rsidR="00092EFC" w:rsidRPr="00092EFC" w:rsidRDefault="00092EFC" w:rsidP="00092EFC">
      <w:pPr>
        <w:widowControl w:val="0"/>
        <w:spacing w:after="0" w:line="360" w:lineRule="auto"/>
        <w:rPr>
          <w:bCs/>
          <w:i/>
          <w:szCs w:val="26"/>
          <w:lang w:val="vi-VN"/>
        </w:rPr>
      </w:pPr>
      <w:r w:rsidRPr="00092EFC">
        <w:rPr>
          <w:bCs/>
          <w:szCs w:val="26"/>
          <w:lang w:val="vi-VN"/>
        </w:rPr>
        <w:t xml:space="preserve"> + </w:t>
      </w:r>
      <w:r w:rsidRPr="00092EFC">
        <w:rPr>
          <w:bCs/>
          <w:i/>
          <w:szCs w:val="26"/>
          <w:lang w:val="vi-VN"/>
        </w:rPr>
        <w:t xml:space="preserve">Chi phí nhân công trực tiếp: </w:t>
      </w:r>
      <w:r w:rsidRPr="00092EFC">
        <w:rPr>
          <w:bCs/>
          <w:szCs w:val="26"/>
          <w:lang w:val="vi-VN"/>
        </w:rPr>
        <w:t xml:space="preserve">Khoản mục chi phí này bao gồm tiền lương phải trả cho bộ phận công nhân trực tiếp sản xuất sản phẩm và các khoản trích theo lương của họ được tính vào chi phí. </w:t>
      </w:r>
    </w:p>
    <w:p w14:paraId="1923B598" w14:textId="77777777" w:rsidR="00092EFC" w:rsidRPr="00092EFC" w:rsidRDefault="00092EFC" w:rsidP="00092EFC">
      <w:pPr>
        <w:widowControl w:val="0"/>
        <w:spacing w:after="0" w:line="360" w:lineRule="auto"/>
        <w:rPr>
          <w:bCs/>
          <w:i/>
          <w:szCs w:val="26"/>
          <w:lang w:val="vi-VN"/>
        </w:rPr>
      </w:pPr>
      <w:r w:rsidRPr="00092EFC">
        <w:rPr>
          <w:bCs/>
          <w:i/>
          <w:szCs w:val="26"/>
          <w:lang w:val="vi-VN"/>
        </w:rPr>
        <w:t xml:space="preserve">+ Chi phí sản xuất chung: </w:t>
      </w:r>
      <w:r w:rsidRPr="00092EFC">
        <w:rPr>
          <w:bCs/>
          <w:szCs w:val="26"/>
          <w:lang w:val="vi-VN"/>
        </w:rPr>
        <w:t>Bao gồm: chi phí vật liệu dùng cho trong máy móc thiết bị phục vụ quá trình sản xuất hoặc quản lý sản xuất, tiền lương và các khoản trích theo lương của nhân viên quản lí phân xưởng, chi phí khấu hao, sửa chửa và bảo trì máy móc thiết bị, nhà xưởng, chi phí dịch vụ mua ngoài phục vụ sản xuất và quản lí ở phân xưởng…</w:t>
      </w:r>
    </w:p>
    <w:p w14:paraId="09FA4EA8" w14:textId="77777777" w:rsidR="00092EFC" w:rsidRPr="00092EFC" w:rsidRDefault="00092EFC" w:rsidP="00092EFC">
      <w:pPr>
        <w:widowControl w:val="0"/>
        <w:spacing w:after="0" w:line="360" w:lineRule="auto"/>
        <w:rPr>
          <w:bCs/>
          <w:i/>
          <w:szCs w:val="26"/>
          <w:lang w:val="vi-VN"/>
        </w:rPr>
      </w:pPr>
      <w:r w:rsidRPr="00092EFC">
        <w:rPr>
          <w:bCs/>
          <w:szCs w:val="26"/>
          <w:lang w:val="vi-VN"/>
        </w:rPr>
        <w:t>-Chi phí ngoài sản xuất</w:t>
      </w:r>
    </w:p>
    <w:p w14:paraId="62A82C9D" w14:textId="77777777" w:rsidR="00092EFC" w:rsidRPr="00092EFC" w:rsidRDefault="00092EFC" w:rsidP="00092EFC">
      <w:pPr>
        <w:widowControl w:val="0"/>
        <w:spacing w:after="0" w:line="360" w:lineRule="auto"/>
        <w:rPr>
          <w:bCs/>
          <w:szCs w:val="26"/>
          <w:u w:val="single"/>
          <w:lang w:val="vi-VN"/>
        </w:rPr>
      </w:pPr>
      <w:r w:rsidRPr="00092EFC">
        <w:rPr>
          <w:bCs/>
          <w:i/>
          <w:szCs w:val="26"/>
          <w:lang w:val="vi-VN"/>
        </w:rPr>
        <w:t>+ Chi phí bán hàng :</w:t>
      </w:r>
      <w:r w:rsidRPr="00092EFC">
        <w:rPr>
          <w:bCs/>
          <w:szCs w:val="26"/>
          <w:u w:val="single"/>
          <w:lang w:val="vi-VN"/>
        </w:rPr>
        <w:t xml:space="preserve"> </w:t>
      </w:r>
      <w:r w:rsidRPr="00092EFC">
        <w:rPr>
          <w:bCs/>
          <w:szCs w:val="26"/>
          <w:lang w:val="vi-VN"/>
        </w:rPr>
        <w:t>Bao gồm các chi phí phát sinh phục vụ cho khâu tiêu thụ sản phẩm. Có thể kể đến các chi phí như chi phí vận chuyển, bốc dỡ thành phẩm giao cho khách hàng, khấu hao các phương tiện vận chuyển, tiền lương nhân viên bán hàng, hoa hồng bán hàng, chi phí tiếp thị quản cáo,..</w:t>
      </w:r>
    </w:p>
    <w:p w14:paraId="68C47BF8" w14:textId="77777777" w:rsidR="00092EFC" w:rsidRPr="00092EFC" w:rsidRDefault="00092EFC" w:rsidP="00092EFC">
      <w:pPr>
        <w:widowControl w:val="0"/>
        <w:spacing w:after="0" w:line="360" w:lineRule="auto"/>
        <w:rPr>
          <w:bCs/>
          <w:szCs w:val="26"/>
          <w:u w:val="single"/>
          <w:lang w:val="vi-VN"/>
        </w:rPr>
      </w:pPr>
      <w:r w:rsidRPr="00092EFC">
        <w:rPr>
          <w:bCs/>
          <w:i/>
          <w:szCs w:val="26"/>
          <w:lang w:val="vi-VN"/>
        </w:rPr>
        <w:t>+ Chi phí quản lý doanh nghiệp:</w:t>
      </w:r>
      <w:r w:rsidRPr="00092EFC">
        <w:rPr>
          <w:bCs/>
          <w:szCs w:val="26"/>
          <w:u w:val="single"/>
          <w:lang w:val="vi-VN"/>
        </w:rPr>
        <w:t xml:space="preserve"> </w:t>
      </w:r>
      <w:r w:rsidRPr="00092EFC">
        <w:rPr>
          <w:bCs/>
          <w:szCs w:val="26"/>
          <w:lang w:val="vi-VN"/>
        </w:rPr>
        <w:t>Bao gồm tất cả các chi phí phục vụ cho công tác tổ chức và quản lý quá trình sản xuất kinh doanh nói chung trên toàn doanh nghiệp. Khoản mục này bao gồm các chi phí như: chi phí văn phòng, tiền lương và các khoản trích theo lương của nhân viên quản lý doanh nghiệp, khấu hao.</w:t>
      </w:r>
    </w:p>
    <w:p w14:paraId="54D4B960"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b. Phân loại theo mối quan hệ với thời kỳ xác định kết quả kinh doanh </w:t>
      </w:r>
    </w:p>
    <w:p w14:paraId="7FD8815F" w14:textId="77777777" w:rsidR="00092EFC" w:rsidRPr="00092EFC" w:rsidRDefault="00092EFC" w:rsidP="00092EFC">
      <w:pPr>
        <w:widowControl w:val="0"/>
        <w:spacing w:after="0" w:line="360" w:lineRule="auto"/>
        <w:rPr>
          <w:bCs/>
          <w:szCs w:val="26"/>
          <w:lang w:val="vi-VN"/>
        </w:rPr>
      </w:pPr>
      <w:r w:rsidRPr="00092EFC">
        <w:rPr>
          <w:bCs/>
          <w:szCs w:val="26"/>
          <w:lang w:val="vi-VN"/>
        </w:rPr>
        <w:t>- Chi phí sản phẩm: là những chi phí gắn liền với sản phẩm được sản xuất ra hoặc được mua vào trong kỳ</w:t>
      </w:r>
    </w:p>
    <w:p w14:paraId="2FE81020"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+Đối với hoạt động sản xuất, chi phí sản phẩm là chi phí sản xuất bao gồm: chi phí nguyên vật liệu trực tiếp, chi phí sản xuất chung phát sinh trong kỳ </w:t>
      </w:r>
    </w:p>
    <w:p w14:paraId="74BF63C7"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+Đối với hoạt động kinh doanh thương mại, chi phí sản phẩm là giá vốn của hàng mua vào, và bao gồm giá mua hàng hóa và chi phí mua hàng hóa trong kỳ </w:t>
      </w:r>
    </w:p>
    <w:p w14:paraId="6D63C66C" w14:textId="77777777" w:rsidR="00092EFC" w:rsidRPr="00092EFC" w:rsidRDefault="00092EFC" w:rsidP="00092EFC">
      <w:pPr>
        <w:widowControl w:val="0"/>
        <w:spacing w:after="0" w:line="360" w:lineRule="auto"/>
        <w:rPr>
          <w:bCs/>
          <w:szCs w:val="26"/>
          <w:u w:val="single"/>
          <w:lang w:val="vi-VN"/>
        </w:rPr>
      </w:pPr>
      <w:r w:rsidRPr="00092EFC">
        <w:rPr>
          <w:bCs/>
          <w:szCs w:val="26"/>
          <w:u w:val="single"/>
          <w:lang w:val="vi-VN"/>
        </w:rPr>
        <w:t>-</w:t>
      </w:r>
      <w:r w:rsidRPr="00092EFC">
        <w:rPr>
          <w:bCs/>
          <w:szCs w:val="26"/>
          <w:lang w:val="vi-VN"/>
        </w:rPr>
        <w:t>Chi phí thời kỳ</w:t>
      </w:r>
      <w:r w:rsidRPr="00092EFC">
        <w:rPr>
          <w:bCs/>
          <w:szCs w:val="26"/>
          <w:u w:val="single"/>
          <w:lang w:val="vi-VN"/>
        </w:rPr>
        <w:t xml:space="preserve">: </w:t>
      </w:r>
      <w:r w:rsidRPr="00092EFC">
        <w:rPr>
          <w:bCs/>
          <w:szCs w:val="26"/>
          <w:lang w:val="vi-VN"/>
        </w:rPr>
        <w:t xml:space="preserve">là những chi phí phát sinh và ảnh hưởng trực tiếp đến lợi nhuận trong cùng một kỳ kế toán </w:t>
      </w:r>
    </w:p>
    <w:p w14:paraId="27C00443"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Chi phí bán hàng </w:t>
      </w:r>
    </w:p>
    <w:p w14:paraId="0C704EE4"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Chi phí quản lý doanh nghiệp </w:t>
      </w:r>
    </w:p>
    <w:p w14:paraId="4B8F3E6B"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 Phân loại chi phí theo đối tượng chịu chi phí </w:t>
      </w:r>
    </w:p>
    <w:p w14:paraId="515A748C"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Căn cứ vào mối quan hệ của chi phí với đối tượng chịu chi phí, chi phí chia thành hai dạng: </w:t>
      </w:r>
      <w:r w:rsidRPr="00092EFC">
        <w:rPr>
          <w:bCs/>
          <w:szCs w:val="26"/>
          <w:lang w:val="vi-VN"/>
        </w:rPr>
        <w:lastRenderedPageBreak/>
        <w:t>chi phí trực tiếp và chi phí gián tiếp</w:t>
      </w:r>
    </w:p>
    <w:p w14:paraId="16360B5C" w14:textId="77777777" w:rsidR="00092EFC" w:rsidRPr="00092EFC" w:rsidRDefault="00092EFC" w:rsidP="00092EFC">
      <w:pPr>
        <w:widowControl w:val="0"/>
        <w:spacing w:after="0" w:line="360" w:lineRule="auto"/>
        <w:rPr>
          <w:bCs/>
          <w:szCs w:val="26"/>
          <w:lang w:val="vi-VN"/>
        </w:rPr>
      </w:pPr>
      <w:r w:rsidRPr="00092EFC">
        <w:rPr>
          <w:bCs/>
          <w:szCs w:val="26"/>
          <w:lang w:val="vi-VN"/>
        </w:rPr>
        <w:t>+Chi phí trực tiếp đó là các khoản chi phí mà kế toán có thể tập hợp thẳng cho từng đối tượng chịu chi phí. Ví dụ: vật liệu trực tiếp, nhân công trực tiếp…nó được tính thẳng vào đơn đặt hàng, từng nhóm sản phẩm, từng sản phẩm.</w:t>
      </w:r>
    </w:p>
    <w:p w14:paraId="325E7C80" w14:textId="77777777" w:rsidR="00092EFC" w:rsidRPr="00092EFC" w:rsidRDefault="00092EFC" w:rsidP="00092EFC">
      <w:pPr>
        <w:widowControl w:val="0"/>
        <w:spacing w:after="0" w:line="360" w:lineRule="auto"/>
        <w:rPr>
          <w:bCs/>
          <w:szCs w:val="26"/>
          <w:lang w:val="vi-VN"/>
        </w:rPr>
      </w:pPr>
      <w:r w:rsidRPr="00092EFC">
        <w:rPr>
          <w:bCs/>
          <w:szCs w:val="26"/>
          <w:lang w:val="vi-VN"/>
        </w:rPr>
        <w:t>+ Chi phí gián tiếp đó là các khoản chi phí mà kế toán không thể tập hợp thẳng cho các đối tượng chịu chi phí, do vậy đối với từng yếu tố chi phí gián tiếp kế toán phải phân bổ cho từng đối tượng chịu chi phí.</w:t>
      </w:r>
    </w:p>
    <w:p w14:paraId="6DDAF730"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d. Phân loại chi phí theo cách ứng xử của chi phí </w:t>
      </w:r>
    </w:p>
    <w:p w14:paraId="0449F197" w14:textId="77777777" w:rsidR="00092EFC" w:rsidRPr="00092EFC" w:rsidRDefault="00092EFC" w:rsidP="00092EFC">
      <w:pPr>
        <w:widowControl w:val="0"/>
        <w:spacing w:after="0" w:line="360" w:lineRule="auto"/>
        <w:rPr>
          <w:bCs/>
          <w:iCs/>
          <w:szCs w:val="26"/>
          <w:lang w:val="vi-VN"/>
        </w:rPr>
      </w:pPr>
      <w:r w:rsidRPr="00092EFC">
        <w:rPr>
          <w:bCs/>
          <w:iCs/>
          <w:szCs w:val="26"/>
          <w:lang w:val="vi-VN"/>
        </w:rPr>
        <w:t>Theo cách phân loại này chi phí của doanh nghiệp được chia thành các dạng sau:</w:t>
      </w:r>
    </w:p>
    <w:p w14:paraId="23C5D8CB"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-Biến phí ( chi phí biến đổi): là các khoản chi phí thường có quan hệ tỷ lệ với kết quả sản xuất hay quy mô hoạt động. Trong các doanh nghiệp hoạt động biến phí thường có đặc điểm sau:</w:t>
      </w:r>
    </w:p>
    <w:p w14:paraId="781A9A4A"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+Biến phí tính cho một đơn vị sản phẩm thường không thay đổi. Do vậy các nhà quản trị dựa vào đặt điểm này để xây dựng định mức biến phí góp phần kiểm soát các khoản chi phí. Xét theo tổng quy mô hoạt động thì biến phí thay đổi và khi đó tổng chi phí biến đổi của hoạt động thường tỷ lệ với kết quả sản xuất.</w:t>
      </w:r>
    </w:p>
    <w:p w14:paraId="2F9E1214"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+Biến phí của doanh nghiệp gồm nhiều loại khác nhau, do vậy có thể chia thành hai loại cơ bản đó là biến phí tỷ lệ và biến phí cấp bậc </w:t>
      </w:r>
    </w:p>
    <w:p w14:paraId="5E285338" w14:textId="77777777" w:rsidR="00092EFC" w:rsidRPr="00092EFC" w:rsidRDefault="00092EFC" w:rsidP="00092EFC">
      <w:pPr>
        <w:widowControl w:val="0"/>
        <w:spacing w:after="0" w:line="360" w:lineRule="auto"/>
        <w:rPr>
          <w:bCs/>
          <w:szCs w:val="26"/>
          <w:lang w:val="vi-VN"/>
        </w:rPr>
      </w:pPr>
      <w:r w:rsidRPr="00092EFC">
        <w:rPr>
          <w:bCs/>
          <w:szCs w:val="26"/>
          <w:lang w:val="vi-VN"/>
        </w:rPr>
        <w:tab/>
        <w:t xml:space="preserve">+ Biến phí tỷ lệ đó là các khoản biến phí hoàn toàn tỷ lệ thuận với kết quả sản xuất hoặc quy mô hoạt động. Trong thực tế các khoản chi phí phát sinh hàng ngày mang tính chất biến phí thường bao gồm khoản mục chi phí nguyên vật liệu trực tiếp, chi phí nhân công trực tiếp và các yếu tố thuộc các khoản muc chi phí khác. </w:t>
      </w:r>
    </w:p>
    <w:p w14:paraId="4C0D6FE6"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Biến phí cấp bậc là các chi phí không đổi trong một mức độ hoạt động nhất định, nhưng sẽ tăng lên hoặc giảm xuống nếu vượt qua ngưỡng đó. </w:t>
      </w:r>
    </w:p>
    <w:p w14:paraId="3A8A9B41"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-Định phí ( chi phí cố định): là các khoản chi phí thực tế phát sinh thường không thay đổi trong phạm vi của quy mô hoạt động. </w:t>
      </w:r>
    </w:p>
    <w:p w14:paraId="7272D823" w14:textId="77777777" w:rsidR="00092EFC" w:rsidRPr="00092EFC" w:rsidRDefault="00092EFC" w:rsidP="00092EFC">
      <w:pPr>
        <w:widowControl w:val="0"/>
        <w:spacing w:after="0" w:line="360" w:lineRule="auto"/>
        <w:rPr>
          <w:bCs/>
          <w:szCs w:val="26"/>
          <w:u w:val="single"/>
          <w:lang w:val="vi-VN"/>
        </w:rPr>
      </w:pPr>
      <w:r w:rsidRPr="00092EFC">
        <w:rPr>
          <w:bCs/>
          <w:szCs w:val="26"/>
          <w:lang w:val="vi-VN"/>
        </w:rPr>
        <w:t>-Chi phí hỗn hợp:</w:t>
      </w:r>
      <w:r w:rsidRPr="00092EFC">
        <w:rPr>
          <w:bCs/>
          <w:szCs w:val="26"/>
          <w:u w:val="single"/>
          <w:lang w:val="vi-VN"/>
        </w:rPr>
        <w:t xml:space="preserve"> </w:t>
      </w:r>
      <w:r w:rsidRPr="00092EFC">
        <w:rPr>
          <w:bCs/>
          <w:szCs w:val="26"/>
          <w:lang w:val="vi-VN"/>
        </w:rPr>
        <w:t xml:space="preserve">Là các khoản chi phí bao gồm cả biến phí và định phí </w:t>
      </w:r>
    </w:p>
    <w:p w14:paraId="3ADABA84" w14:textId="77777777" w:rsidR="00092EFC" w:rsidRPr="00092EFC" w:rsidRDefault="00092EFC" w:rsidP="00092EFC">
      <w:pPr>
        <w:widowControl w:val="0"/>
        <w:spacing w:after="0" w:line="360" w:lineRule="auto"/>
        <w:rPr>
          <w:bCs/>
          <w:szCs w:val="26"/>
          <w:lang w:val="vi-VN"/>
        </w:rPr>
      </w:pPr>
      <w:r w:rsidRPr="00092EFC">
        <w:rPr>
          <w:bCs/>
          <w:szCs w:val="26"/>
          <w:lang w:val="vi-VN"/>
        </w:rPr>
        <w:t>Thông thường ở mức độ hoạt động căn bản thì chi phí hỗn hợp thể hiện định phí, khi vượt khỏi mức hoạt động căn bản thì chi phí hỗn hợp bao gồm cả biến phí. Trong thực tế hoạt động kinh doanh của doanh nghiệp</w:t>
      </w:r>
    </w:p>
    <w:p w14:paraId="743220E8" w14:textId="77777777" w:rsidR="00092EFC" w:rsidRPr="00092EFC" w:rsidRDefault="00092EFC" w:rsidP="00092EFC">
      <w:pPr>
        <w:widowControl w:val="0"/>
        <w:spacing w:after="0" w:line="360" w:lineRule="auto"/>
        <w:rPr>
          <w:b/>
          <w:bCs/>
          <w:i/>
          <w:szCs w:val="26"/>
          <w:u w:val="single"/>
          <w:lang w:val="vi-VN"/>
        </w:rPr>
      </w:pPr>
      <w:r w:rsidRPr="00092EFC">
        <w:rPr>
          <w:b/>
          <w:bCs/>
          <w:i/>
          <w:szCs w:val="26"/>
          <w:u w:val="single"/>
          <w:lang w:val="vi-VN"/>
        </w:rPr>
        <w:lastRenderedPageBreak/>
        <w:t>Khối lượng hoạt động</w:t>
      </w:r>
    </w:p>
    <w:p w14:paraId="42256502" w14:textId="77777777" w:rsidR="00092EFC" w:rsidRPr="00092EFC" w:rsidRDefault="00092EFC" w:rsidP="00092EFC">
      <w:pPr>
        <w:widowControl w:val="0"/>
        <w:spacing w:after="0" w:line="360" w:lineRule="auto"/>
        <w:rPr>
          <w:bCs/>
          <w:szCs w:val="26"/>
          <w:lang w:val="vi-VN"/>
        </w:rPr>
      </w:pPr>
      <w:r w:rsidRPr="00092EFC">
        <w:rPr>
          <w:bCs/>
          <w:szCs w:val="26"/>
          <w:lang w:val="vi-VN"/>
        </w:rPr>
        <w:t>Phương trình tuyến tính dung dự đoán chi phí hỗn hợp có dạng như sau:</w:t>
      </w:r>
    </w:p>
    <w:p w14:paraId="2FA0D9F7" w14:textId="77777777" w:rsidR="00092EFC" w:rsidRPr="00092EFC" w:rsidRDefault="00092EFC" w:rsidP="00092EFC">
      <w:pPr>
        <w:widowControl w:val="0"/>
        <w:spacing w:after="0" w:line="360" w:lineRule="auto"/>
        <w:rPr>
          <w:bCs/>
          <w:szCs w:val="26"/>
          <w:lang w:val="vi-VN"/>
        </w:rPr>
      </w:pPr>
      <w:r w:rsidRPr="00092EFC">
        <w:rPr>
          <w:bCs/>
          <w:szCs w:val="26"/>
          <w:lang w:val="vi-VN"/>
        </w:rPr>
        <w:t>Y=ax+b</w:t>
      </w:r>
    </w:p>
    <w:p w14:paraId="48D6A335" w14:textId="77777777" w:rsidR="00092EFC" w:rsidRPr="00092EFC" w:rsidRDefault="00092EFC" w:rsidP="00092EFC">
      <w:pPr>
        <w:widowControl w:val="0"/>
        <w:spacing w:after="0" w:line="360" w:lineRule="auto"/>
        <w:rPr>
          <w:bCs/>
          <w:szCs w:val="26"/>
          <w:lang w:val="vi-VN"/>
        </w:rPr>
      </w:pPr>
      <w:r w:rsidRPr="00092EFC">
        <w:rPr>
          <w:bCs/>
          <w:szCs w:val="26"/>
          <w:lang w:val="vi-VN"/>
        </w:rPr>
        <w:t>Trong đó:</w:t>
      </w:r>
    </w:p>
    <w:p w14:paraId="6D401738" w14:textId="77777777" w:rsidR="00092EFC" w:rsidRPr="00092EFC" w:rsidRDefault="00092EFC" w:rsidP="00092EFC">
      <w:pPr>
        <w:widowControl w:val="0"/>
        <w:spacing w:after="0" w:line="360" w:lineRule="auto"/>
        <w:rPr>
          <w:bCs/>
          <w:szCs w:val="26"/>
          <w:lang w:val="vi-VN"/>
        </w:rPr>
      </w:pPr>
      <w:r w:rsidRPr="00092EFC">
        <w:rPr>
          <w:bCs/>
          <w:szCs w:val="26"/>
          <w:lang w:val="vi-VN"/>
        </w:rPr>
        <w:t>+ b: là tổng định phí của doanh nghiệp</w:t>
      </w:r>
    </w:p>
    <w:p w14:paraId="4EC7BFEC" w14:textId="77777777" w:rsidR="00092EFC" w:rsidRPr="00092EFC" w:rsidRDefault="00092EFC" w:rsidP="00092EFC">
      <w:pPr>
        <w:widowControl w:val="0"/>
        <w:spacing w:after="0" w:line="360" w:lineRule="auto"/>
        <w:rPr>
          <w:bCs/>
          <w:szCs w:val="26"/>
          <w:lang w:val="vi-VN"/>
        </w:rPr>
      </w:pPr>
      <w:r w:rsidRPr="00092EFC">
        <w:rPr>
          <w:bCs/>
          <w:szCs w:val="26"/>
          <w:lang w:val="vi-VN"/>
        </w:rPr>
        <w:t>+ a: biến phí trong một dơn vị hoạt động</w:t>
      </w:r>
    </w:p>
    <w:p w14:paraId="601A8EE2" w14:textId="77777777" w:rsidR="00092EFC" w:rsidRPr="00092EFC" w:rsidRDefault="00092EFC" w:rsidP="00092EFC">
      <w:pPr>
        <w:widowControl w:val="0"/>
        <w:spacing w:after="0" w:line="360" w:lineRule="auto"/>
        <w:rPr>
          <w:bCs/>
          <w:szCs w:val="26"/>
          <w:lang w:val="vi-VN"/>
        </w:rPr>
      </w:pPr>
      <w:r w:rsidRPr="00092EFC">
        <w:rPr>
          <w:bCs/>
          <w:szCs w:val="26"/>
          <w:lang w:val="vi-VN"/>
        </w:rPr>
        <w:t>+ x: là số lượng đơn vị hoạt động</w:t>
      </w:r>
    </w:p>
    <w:p w14:paraId="75E85F3F"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Y: chi phí hỗn hợp cần phân tích </w:t>
      </w:r>
    </w:p>
    <w:p w14:paraId="6E9AEA59" w14:textId="77777777" w:rsidR="00092EFC" w:rsidRPr="00092EFC" w:rsidRDefault="00092EFC" w:rsidP="00092EFC">
      <w:pPr>
        <w:widowControl w:val="0"/>
        <w:spacing w:after="0" w:line="360" w:lineRule="auto"/>
        <w:rPr>
          <w:bCs/>
          <w:szCs w:val="26"/>
          <w:lang w:val="vi-VN"/>
        </w:rPr>
      </w:pPr>
      <w:r w:rsidRPr="00092EFC">
        <w:rPr>
          <w:bCs/>
          <w:szCs w:val="26"/>
          <w:lang w:val="vi-VN"/>
        </w:rPr>
        <w:t>Chúng ta có 3 phương pháp phân tích chi phí hỗn hợp thành yếu tố khả biến, bất biến:</w:t>
      </w:r>
    </w:p>
    <w:p w14:paraId="481D38EA" w14:textId="77777777" w:rsidR="00092EFC" w:rsidRPr="00092EFC" w:rsidRDefault="00092EFC" w:rsidP="00092EFC">
      <w:pPr>
        <w:widowControl w:val="0"/>
        <w:spacing w:after="0" w:line="360" w:lineRule="auto"/>
        <w:rPr>
          <w:b/>
          <w:bCs/>
          <w:szCs w:val="26"/>
          <w:u w:val="single"/>
          <w:lang w:val="vi-VN"/>
        </w:rPr>
      </w:pPr>
      <w:r w:rsidRPr="00092EFC">
        <w:rPr>
          <w:b/>
          <w:bCs/>
          <w:szCs w:val="26"/>
          <w:u w:val="single"/>
          <w:lang w:val="vi-VN"/>
        </w:rPr>
        <w:t xml:space="preserve">Phương pháp cực đại cực tiểu </w:t>
      </w:r>
    </w:p>
    <w:p w14:paraId="241D4818" w14:textId="77777777" w:rsidR="00092EFC" w:rsidRPr="00092EFC" w:rsidRDefault="00092EFC" w:rsidP="00092EFC">
      <w:pPr>
        <w:widowControl w:val="0"/>
        <w:spacing w:after="0" w:line="360" w:lineRule="auto"/>
        <w:rPr>
          <w:bCs/>
          <w:szCs w:val="26"/>
          <w:lang w:val="vi-VN"/>
        </w:rPr>
      </w:pPr>
      <w:r w:rsidRPr="00092EFC">
        <w:rPr>
          <w:bCs/>
          <w:szCs w:val="26"/>
          <w:lang w:val="vi-VN"/>
        </w:rPr>
        <w:t>+ Xác định biến phí đơn vị</w:t>
      </w:r>
    </w:p>
    <w:p w14:paraId="12638774" w14:textId="77777777" w:rsidR="00092EFC" w:rsidRPr="00092EFC" w:rsidRDefault="00092EFC" w:rsidP="00092EFC">
      <w:pPr>
        <w:widowControl w:val="0"/>
        <w:spacing w:after="0" w:line="360" w:lineRule="auto"/>
        <w:rPr>
          <w:b/>
          <w:bCs/>
          <w:szCs w:val="26"/>
          <w:lang w:val="vi-VN"/>
        </w:rPr>
      </w:pPr>
      <w:r w:rsidRPr="00092EFC">
        <w:rPr>
          <w:b/>
          <w:bCs/>
          <w:szCs w:val="26"/>
          <w:lang w:val="vi-VN"/>
        </w:rPr>
        <w:t xml:space="preserve">Chênh lệnh chi phí giữa mức hoạt động cao nhất và thấp nhất </w:t>
      </w:r>
    </w:p>
    <w:p w14:paraId="0F50329A" w14:textId="77777777" w:rsidR="00092EFC" w:rsidRPr="00092EFC" w:rsidRDefault="00092EFC" w:rsidP="00092EFC">
      <w:pPr>
        <w:widowControl w:val="0"/>
        <w:spacing w:after="0" w:line="360" w:lineRule="auto"/>
        <w:rPr>
          <w:b/>
          <w:bCs/>
          <w:szCs w:val="26"/>
          <w:lang w:val="vi-VN"/>
        </w:rPr>
      </w:pPr>
      <w:r w:rsidRPr="00092EFC">
        <w:rPr>
          <w:b/>
          <w:bCs/>
          <w:noProof/>
          <w:szCs w:val="26"/>
        </w:rPr>
        <mc:AlternateContent>
          <mc:Choice Requires="wps">
            <w:drawing>
              <wp:anchor distT="0" distB="0" distL="114300" distR="114300" simplePos="0" relativeHeight="251659264" behindDoc="0" locked="0" layoutInCell="1" allowOverlap="1" wp14:anchorId="062BCE47" wp14:editId="59953F66">
                <wp:simplePos x="0" y="0"/>
                <wp:positionH relativeFrom="margin">
                  <wp:align>right</wp:align>
                </wp:positionH>
                <wp:positionV relativeFrom="paragraph">
                  <wp:posOffset>107315</wp:posOffset>
                </wp:positionV>
                <wp:extent cx="4381500" cy="9525"/>
                <wp:effectExtent l="0" t="0" r="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8150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82EE97" id="Straight Connector 2" o:spid="_x0000_s1026" style="position:absolute;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93.8pt,8.45pt" to="638.8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" strokecolor="black [3200]" strokeweight="1.5pt">
                <v:stroke joinstyle="miter"/>
                <o:lock v:ext="edit" shapetype="f"/>
                <w10:wrap anchorx="margin"/>
              </v:line>
            </w:pict>
          </mc:Fallback>
        </mc:AlternateContent>
      </w:r>
      <w:r w:rsidRPr="00092EFC">
        <w:rPr>
          <w:b/>
          <w:bCs/>
          <w:szCs w:val="26"/>
        </w:rPr>
        <w:t xml:space="preserve"> </w:t>
      </w:r>
      <w:r w:rsidRPr="00092EFC">
        <w:rPr>
          <w:b/>
          <w:bCs/>
          <w:szCs w:val="26"/>
          <w:lang w:val="vi-VN"/>
        </w:rPr>
        <w:t xml:space="preserve">  Biến phí đơn vị = </w:t>
      </w:r>
    </w:p>
    <w:p w14:paraId="12B20009" w14:textId="77777777" w:rsidR="00092EFC" w:rsidRPr="00092EFC" w:rsidRDefault="00092EFC" w:rsidP="00092EFC">
      <w:pPr>
        <w:widowControl w:val="0"/>
        <w:spacing w:after="0" w:line="360" w:lineRule="auto"/>
        <w:rPr>
          <w:b/>
          <w:bCs/>
          <w:szCs w:val="26"/>
          <w:lang w:val="vi-VN"/>
        </w:rPr>
      </w:pPr>
      <w:r w:rsidRPr="00092EFC">
        <w:rPr>
          <w:b/>
          <w:bCs/>
          <w:szCs w:val="26"/>
          <w:lang w:val="vi-VN"/>
        </w:rPr>
        <w:tab/>
        <w:t xml:space="preserve">Chênh lệch giữa mức độ hoạt động cao nhất và thấp nhất </w:t>
      </w:r>
    </w:p>
    <w:p w14:paraId="51B814B0" w14:textId="77777777" w:rsidR="00092EFC" w:rsidRPr="00092EFC" w:rsidRDefault="00092EFC" w:rsidP="00092EFC">
      <w:pPr>
        <w:widowControl w:val="0"/>
        <w:spacing w:after="0" w:line="360" w:lineRule="auto"/>
        <w:rPr>
          <w:bCs/>
          <w:szCs w:val="26"/>
          <w:lang w:val="vi-VN"/>
        </w:rPr>
      </w:pPr>
    </w:p>
    <w:p w14:paraId="1DFE7F5A"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Thay biến phí đơn vị tìm được vào phương trình chi phí cao nhất hoặc thấp nhất để xác định tổng định phí: </w:t>
      </w:r>
    </w:p>
    <w:p w14:paraId="47686A40" w14:textId="77777777" w:rsidR="00092EFC" w:rsidRPr="00092EFC" w:rsidRDefault="00092EFC" w:rsidP="00092EFC">
      <w:pPr>
        <w:widowControl w:val="0"/>
        <w:spacing w:after="0" w:line="360" w:lineRule="auto"/>
        <w:rPr>
          <w:bCs/>
          <w:szCs w:val="26"/>
          <w:lang w:val="vi-VN"/>
        </w:rPr>
      </w:pPr>
    </w:p>
    <w:p w14:paraId="0BC0E8D4" w14:textId="77777777" w:rsidR="00092EFC" w:rsidRPr="00092EFC" w:rsidRDefault="00092EFC" w:rsidP="00092EFC">
      <w:pPr>
        <w:widowControl w:val="0"/>
        <w:spacing w:after="0" w:line="360" w:lineRule="auto"/>
        <w:rPr>
          <w:bCs/>
          <w:szCs w:val="26"/>
          <w:lang w:val="vi-VN"/>
        </w:rPr>
      </w:pPr>
    </w:p>
    <w:p w14:paraId="02B0BCC0" w14:textId="384F55A2" w:rsidR="00092EFC" w:rsidRPr="00092EFC" w:rsidRDefault="00092EFC" w:rsidP="00092EFC">
      <w:pPr>
        <w:widowControl w:val="0"/>
        <w:spacing w:after="0" w:line="360" w:lineRule="auto"/>
        <w:rPr>
          <w:b/>
          <w:bCs/>
          <w:szCs w:val="26"/>
          <w:lang w:val="vi-VN"/>
        </w:rPr>
      </w:pPr>
      <w:r w:rsidRPr="00092EFC">
        <w:rPr>
          <w:b/>
          <w:bCs/>
          <w:szCs w:val="26"/>
          <w:lang w:val="vi-VN"/>
        </w:rPr>
        <w:t xml:space="preserve">Tổng          </w:t>
      </w:r>
      <w:r w:rsidR="008D5B4E">
        <w:rPr>
          <w:b/>
          <w:bCs/>
          <w:szCs w:val="26"/>
          <w:lang w:val="vi-VN"/>
        </w:rPr>
        <w:t xml:space="preserve"> </w:t>
      </w:r>
      <w:r w:rsidRPr="00092EFC">
        <w:rPr>
          <w:b/>
          <w:bCs/>
          <w:szCs w:val="26"/>
          <w:lang w:val="vi-VN"/>
        </w:rPr>
        <w:t xml:space="preserve">     Tổng chi phí            ( Mức độ                          Biến </w:t>
      </w:r>
    </w:p>
    <w:p w14:paraId="5145B9E9" w14:textId="0AC81160" w:rsidR="00092EFC" w:rsidRPr="00092EFC" w:rsidRDefault="00092EFC" w:rsidP="00092EFC">
      <w:pPr>
        <w:widowControl w:val="0"/>
        <w:spacing w:after="0" w:line="360" w:lineRule="auto"/>
        <w:rPr>
          <w:b/>
          <w:bCs/>
          <w:szCs w:val="26"/>
          <w:lang w:val="vi-VN"/>
        </w:rPr>
      </w:pPr>
      <w:r w:rsidRPr="00092EFC">
        <w:rPr>
          <w:b/>
          <w:bCs/>
          <w:szCs w:val="26"/>
          <w:lang w:val="vi-VN"/>
        </w:rPr>
        <w:t xml:space="preserve">Định phí  </w:t>
      </w:r>
      <w:r w:rsidR="008D5B4E">
        <w:rPr>
          <w:b/>
          <w:bCs/>
          <w:szCs w:val="26"/>
          <w:lang w:val="vi-VN"/>
        </w:rPr>
        <w:t>=</w:t>
      </w:r>
      <w:r w:rsidRPr="00092EFC">
        <w:rPr>
          <w:b/>
          <w:bCs/>
          <w:szCs w:val="26"/>
          <w:lang w:val="vi-VN"/>
        </w:rPr>
        <w:t xml:space="preserve">    ở mức cao nhất   -  hoạt động cao nhất      x      phí </w:t>
      </w:r>
    </w:p>
    <w:p w14:paraId="7AFA0745" w14:textId="3C424DD5" w:rsidR="00092EFC" w:rsidRPr="00092EFC" w:rsidRDefault="00092EFC" w:rsidP="00092EFC">
      <w:pPr>
        <w:widowControl w:val="0"/>
        <w:spacing w:after="0" w:line="360" w:lineRule="auto"/>
        <w:rPr>
          <w:b/>
          <w:bCs/>
          <w:szCs w:val="26"/>
          <w:lang w:val="vi-VN"/>
        </w:rPr>
      </w:pPr>
      <w:r w:rsidRPr="00092EFC">
        <w:rPr>
          <w:b/>
          <w:bCs/>
          <w:szCs w:val="26"/>
          <w:lang w:val="vi-VN"/>
        </w:rPr>
        <w:t xml:space="preserve">  </w:t>
      </w:r>
      <w:r w:rsidR="008D5B4E">
        <w:rPr>
          <w:b/>
          <w:bCs/>
          <w:szCs w:val="26"/>
          <w:lang w:val="vi-VN"/>
        </w:rPr>
        <w:t xml:space="preserve"> </w:t>
      </w:r>
      <w:r w:rsidRPr="00092EFC">
        <w:rPr>
          <w:b/>
          <w:bCs/>
          <w:szCs w:val="26"/>
          <w:lang w:val="vi-VN"/>
        </w:rPr>
        <w:t xml:space="preserve">              </w:t>
      </w:r>
      <w:r w:rsidR="008D5B4E">
        <w:rPr>
          <w:b/>
          <w:bCs/>
          <w:szCs w:val="26"/>
          <w:lang w:val="vi-VN"/>
        </w:rPr>
        <w:t xml:space="preserve"> </w:t>
      </w:r>
      <w:r w:rsidRPr="00092EFC">
        <w:rPr>
          <w:b/>
          <w:bCs/>
          <w:szCs w:val="26"/>
          <w:lang w:val="vi-VN"/>
        </w:rPr>
        <w:t xml:space="preserve">      (thấp nhất)            (thấp nhất)                         đơn vị)</w:t>
      </w:r>
    </w:p>
    <w:p w14:paraId="64F5DAEC" w14:textId="77777777" w:rsidR="00092EFC" w:rsidRPr="00092EFC" w:rsidRDefault="00092EFC" w:rsidP="00092EFC">
      <w:pPr>
        <w:widowControl w:val="0"/>
        <w:spacing w:after="0" w:line="360" w:lineRule="auto"/>
        <w:rPr>
          <w:b/>
          <w:bCs/>
          <w:i/>
          <w:szCs w:val="26"/>
          <w:u w:val="single"/>
          <w:lang w:val="vi-VN"/>
        </w:rPr>
      </w:pPr>
      <w:r w:rsidRPr="00092EFC">
        <w:rPr>
          <w:b/>
          <w:bCs/>
          <w:i/>
          <w:szCs w:val="26"/>
          <w:u w:val="single"/>
          <w:lang w:val="vi-VN"/>
        </w:rPr>
        <w:t xml:space="preserve">Phương pháp đồ thị phân tán </w:t>
      </w:r>
    </w:p>
    <w:p w14:paraId="46DC8F7D"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Phương pháp đồ thị phân tán phân tích chi phí hỗn hợp thông qua quan sát và dùng đồ thị để tìm công thức dự toán chi phí hỗn hợp có dạng </w:t>
      </w:r>
    </w:p>
    <w:p w14:paraId="16797CA3" w14:textId="77777777" w:rsidR="00092EFC" w:rsidRPr="00092EFC" w:rsidRDefault="00092EFC" w:rsidP="00092EFC">
      <w:pPr>
        <w:widowControl w:val="0"/>
        <w:spacing w:after="0" w:line="360" w:lineRule="auto"/>
        <w:rPr>
          <w:bCs/>
          <w:szCs w:val="26"/>
          <w:lang w:val="vi-VN"/>
        </w:rPr>
      </w:pPr>
      <w:r w:rsidRPr="00092EFC">
        <w:rPr>
          <w:b/>
          <w:bCs/>
          <w:szCs w:val="26"/>
          <w:lang w:val="vi-VN"/>
        </w:rPr>
        <w:t xml:space="preserve">Y = ax + b, </w:t>
      </w:r>
      <w:r w:rsidRPr="00092EFC">
        <w:rPr>
          <w:bCs/>
          <w:szCs w:val="26"/>
          <w:lang w:val="vi-VN"/>
        </w:rPr>
        <w:t xml:space="preserve">từ đó tìm ra các thành phần biến phí và định phí trong chi phí hỗn hợp. </w:t>
      </w:r>
    </w:p>
    <w:p w14:paraId="4DAF44F8" w14:textId="77777777" w:rsidR="00092EFC" w:rsidRPr="00092EFC" w:rsidRDefault="00092EFC" w:rsidP="00092EFC">
      <w:pPr>
        <w:widowControl w:val="0"/>
        <w:spacing w:after="0" w:line="360" w:lineRule="auto"/>
        <w:rPr>
          <w:b/>
          <w:bCs/>
          <w:i/>
          <w:szCs w:val="26"/>
          <w:u w:val="single"/>
          <w:lang w:val="vi-VN"/>
        </w:rPr>
      </w:pPr>
      <w:r w:rsidRPr="00092EFC">
        <w:rPr>
          <w:b/>
          <w:bCs/>
          <w:i/>
          <w:szCs w:val="26"/>
          <w:u w:val="single"/>
          <w:lang w:val="vi-VN"/>
        </w:rPr>
        <w:t xml:space="preserve">Phương pháp bình phương bé nhất </w:t>
      </w:r>
    </w:p>
    <w:p w14:paraId="57F5AA12"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Phương pháp bình phương bé nhất nhằm xác định phương trình biến thiên của chi phí hỗn hợp dựa trên sự tính toán của phương trình thống kê, sử dụng các số liệu chi phí đã được thu nhập nhằm đưa ra phương trình có dạng: Y = ax + b </w:t>
      </w:r>
    </w:p>
    <w:p w14:paraId="068A556D"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Khái niệm về bình phương bé nhất có nghĩa là tổng bình phương của các độ lệch giữa các điểm và đường hồi quy là nhỏ nhất so với bất kỳ một đường biểu diễn nào khác.</w:t>
      </w:r>
    </w:p>
    <w:p w14:paraId="03FBE4C2"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Từ phương trình tuyến tính  căn bản này, tập hợp n phần tử quan sát, ta có hệ phương trình sau: </w:t>
      </w:r>
    </w:p>
    <w:p w14:paraId="718395C1" w14:textId="7D239CCB" w:rsidR="00092EFC" w:rsidRPr="00092EFC" w:rsidRDefault="00104082" w:rsidP="00092EFC">
      <w:pPr>
        <w:widowControl w:val="0"/>
        <w:spacing w:after="0" w:line="360" w:lineRule="auto"/>
        <w:rPr>
          <w:b/>
          <w:bCs/>
          <w:szCs w:val="26"/>
          <w:lang w:val="vi-VN"/>
        </w:rPr>
      </w:pPr>
      <m:oMathPara>
        <m:oMath>
          <m:nary>
            <m:naryPr>
              <m:chr m:val="∑"/>
              <m:limLoc m:val="undOvr"/>
              <m:subHide m:val="1"/>
              <m:supHide m:val="1"/>
              <m:ctrlPr>
                <w:rPr>
                  <w:rFonts w:ascii="Cambria Math" w:hAnsi="Cambria Math"/>
                  <w:b/>
                  <w:bCs/>
                  <w:i/>
                  <w:szCs w:val="26"/>
                  <w:lang w:val="vi-VN"/>
                </w:rPr>
              </m:ctrlPr>
            </m:naryPr>
            <m:sub/>
            <m:sup/>
            <m:e>
              <m:r>
                <m:rPr>
                  <m:sty m:val="bi"/>
                </m:rPr>
                <w:rPr>
                  <w:rFonts w:ascii="Cambria Math" w:hAnsi="Cambria Math"/>
                  <w:szCs w:val="26"/>
                  <w:lang w:val="vi-VN"/>
                </w:rPr>
                <m:t>xy= b</m:t>
              </m:r>
              <m:nary>
                <m:naryPr>
                  <m:chr m:val="∑"/>
                  <m:limLoc m:val="undOvr"/>
                  <m:subHide m:val="1"/>
                  <m:supHide m:val="1"/>
                  <m:ctrlPr>
                    <w:rPr>
                      <w:rFonts w:ascii="Cambria Math" w:hAnsi="Cambria Math"/>
                      <w:b/>
                      <w:bCs/>
                      <w:i/>
                      <w:szCs w:val="26"/>
                      <w:lang w:val="vi-VN"/>
                    </w:rPr>
                  </m:ctrlPr>
                </m:naryPr>
                <m:sub/>
                <m:sup/>
                <m:e>
                  <m:r>
                    <m:rPr>
                      <m:sty m:val="bi"/>
                    </m:rPr>
                    <w:rPr>
                      <w:rFonts w:ascii="Cambria Math" w:hAnsi="Cambria Math"/>
                      <w:szCs w:val="26"/>
                      <w:lang w:val="vi-VN"/>
                    </w:rPr>
                    <m:t xml:space="preserve">xy+a </m:t>
                  </m:r>
                  <m:nary>
                    <m:naryPr>
                      <m:chr m:val="∑"/>
                      <m:limLoc m:val="undOvr"/>
                      <m:subHide m:val="1"/>
                      <m:supHide m:val="1"/>
                      <m:ctrlPr>
                        <w:rPr>
                          <w:rFonts w:ascii="Cambria Math" w:hAnsi="Cambria Math"/>
                          <w:b/>
                          <w:bCs/>
                          <w:i/>
                          <w:szCs w:val="26"/>
                          <w:lang w:val="vi-VN"/>
                        </w:rPr>
                      </m:ctrlPr>
                    </m:naryPr>
                    <m:sub/>
                    <m:sup/>
                    <m:e>
                      <m:sSup>
                        <m:sSupPr>
                          <m:ctrlPr>
                            <w:rPr>
                              <w:rFonts w:ascii="Cambria Math" w:hAnsi="Cambria Math"/>
                              <w:b/>
                              <w:bCs/>
                              <w:i/>
                              <w:szCs w:val="26"/>
                              <w:lang w:val="vi-VN"/>
                            </w:rPr>
                          </m:ctrlPr>
                        </m:sSupPr>
                        <m:e>
                          <m:r>
                            <m:rPr>
                              <m:sty m:val="bi"/>
                            </m:rPr>
                            <w:rPr>
                              <w:rFonts w:ascii="Cambria Math" w:hAnsi="Cambria Math"/>
                              <w:szCs w:val="26"/>
                              <w:lang w:val="vi-VN"/>
                            </w:rPr>
                            <m:t>x</m:t>
                          </m:r>
                        </m:e>
                        <m:sup>
                          <m:r>
                            <m:rPr>
                              <m:sty m:val="bi"/>
                            </m:rPr>
                            <w:rPr>
                              <w:rFonts w:ascii="Cambria Math" w:hAnsi="Cambria Math"/>
                              <w:szCs w:val="26"/>
                              <w:lang w:val="vi-VN"/>
                            </w:rPr>
                            <m:t>2</m:t>
                          </m:r>
                        </m:sup>
                      </m:sSup>
                    </m:e>
                  </m:nary>
                </m:e>
              </m:nary>
            </m:e>
          </m:nary>
        </m:oMath>
      </m:oMathPara>
    </w:p>
    <w:p w14:paraId="6014FE8E" w14:textId="3642A1CC" w:rsidR="00092EFC" w:rsidRPr="00092EFC" w:rsidRDefault="00104082" w:rsidP="00092EFC">
      <w:pPr>
        <w:widowControl w:val="0"/>
        <w:spacing w:after="0" w:line="360" w:lineRule="auto"/>
        <w:rPr>
          <w:b/>
          <w:bCs/>
          <w:szCs w:val="26"/>
          <w:lang w:val="vi-VN"/>
        </w:rPr>
      </w:pPr>
      <m:oMathPara>
        <m:oMath>
          <m:nary>
            <m:naryPr>
              <m:chr m:val="∑"/>
              <m:limLoc m:val="undOvr"/>
              <m:subHide m:val="1"/>
              <m:supHide m:val="1"/>
              <m:ctrlPr>
                <w:rPr>
                  <w:rFonts w:ascii="Cambria Math" w:hAnsi="Cambria Math"/>
                  <w:b/>
                  <w:bCs/>
                  <w:i/>
                  <w:szCs w:val="26"/>
                  <w:lang w:val="vi-VN"/>
                </w:rPr>
              </m:ctrlPr>
            </m:naryPr>
            <m:sub/>
            <m:sup/>
            <m:e>
              <m:r>
                <m:rPr>
                  <m:sty m:val="bi"/>
                </m:rPr>
                <w:rPr>
                  <w:rFonts w:ascii="Cambria Math" w:hAnsi="Cambria Math"/>
                  <w:szCs w:val="26"/>
                  <w:lang w:val="vi-VN"/>
                </w:rPr>
                <m:t>y= nb+ a</m:t>
              </m:r>
              <m:nary>
                <m:naryPr>
                  <m:chr m:val="∑"/>
                  <m:limLoc m:val="undOvr"/>
                  <m:subHide m:val="1"/>
                  <m:supHide m:val="1"/>
                  <m:ctrlPr>
                    <w:rPr>
                      <w:rFonts w:ascii="Cambria Math" w:hAnsi="Cambria Math"/>
                      <w:b/>
                      <w:bCs/>
                      <w:i/>
                      <w:szCs w:val="26"/>
                      <w:lang w:val="vi-VN"/>
                    </w:rPr>
                  </m:ctrlPr>
                </m:naryPr>
                <m:sub/>
                <m:sup/>
                <m:e>
                  <m:r>
                    <m:rPr>
                      <m:sty m:val="bi"/>
                    </m:rPr>
                    <w:rPr>
                      <w:rFonts w:ascii="Cambria Math" w:hAnsi="Cambria Math"/>
                      <w:szCs w:val="26"/>
                      <w:lang w:val="vi-VN"/>
                    </w:rPr>
                    <m:t>x</m:t>
                  </m:r>
                </m:e>
              </m:nary>
            </m:e>
          </m:nary>
        </m:oMath>
      </m:oMathPara>
    </w:p>
    <w:p w14:paraId="207667BA" w14:textId="77777777" w:rsidR="00092EFC" w:rsidRPr="00092EFC" w:rsidRDefault="00092EFC" w:rsidP="00092EFC">
      <w:pPr>
        <w:widowControl w:val="0"/>
        <w:spacing w:after="0" w:line="360" w:lineRule="auto"/>
        <w:rPr>
          <w:b/>
          <w:bCs/>
          <w:szCs w:val="26"/>
          <w:lang w:val="vi-VN"/>
        </w:rPr>
      </w:pPr>
      <w:r w:rsidRPr="00092EFC">
        <w:rPr>
          <w:bCs/>
          <w:szCs w:val="26"/>
          <w:lang w:val="vi-VN"/>
        </w:rPr>
        <w:t>Giải hệ phương trình này ta sẽ xác định được a và b, từ đó lập được phương trình hồi quy thích hợp.</w:t>
      </w:r>
    </w:p>
    <w:p w14:paraId="797611C0" w14:textId="77777777" w:rsidR="00092EFC" w:rsidRPr="00092EFC" w:rsidRDefault="00092EFC" w:rsidP="00092EFC">
      <w:pPr>
        <w:widowControl w:val="0"/>
        <w:spacing w:after="0" w:line="360" w:lineRule="auto"/>
        <w:rPr>
          <w:b/>
          <w:bCs/>
          <w:szCs w:val="26"/>
          <w:lang w:val="vi-VN"/>
        </w:rPr>
      </w:pPr>
      <w:r w:rsidRPr="00092EFC">
        <w:rPr>
          <w:b/>
          <w:bCs/>
          <w:szCs w:val="26"/>
          <w:lang w:val="vi-VN"/>
        </w:rPr>
        <w:t>1.3.3 Phân loại giá thành</w:t>
      </w:r>
    </w:p>
    <w:p w14:paraId="4193E205"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a. Phân loại giá thành theo thời điểm xác định </w:t>
      </w:r>
    </w:p>
    <w:p w14:paraId="6152A99D" w14:textId="77777777" w:rsidR="00092EFC" w:rsidRPr="00092EFC" w:rsidRDefault="00092EFC" w:rsidP="00092EFC">
      <w:pPr>
        <w:widowControl w:val="0"/>
        <w:spacing w:after="0" w:line="360" w:lineRule="auto"/>
        <w:rPr>
          <w:bCs/>
          <w:szCs w:val="26"/>
          <w:u w:val="single"/>
          <w:lang w:val="vi-VN"/>
        </w:rPr>
      </w:pPr>
      <w:r w:rsidRPr="00092EFC">
        <w:rPr>
          <w:bCs/>
          <w:szCs w:val="26"/>
          <w:u w:val="single"/>
          <w:lang w:val="vi-VN"/>
        </w:rPr>
        <w:t>Đối với doanh nghiệp sản xuất :</w:t>
      </w:r>
    </w:p>
    <w:p w14:paraId="3B41D709" w14:textId="77777777" w:rsidR="00092EFC" w:rsidRPr="00092EFC" w:rsidRDefault="00092EFC" w:rsidP="00092EFC">
      <w:pPr>
        <w:widowControl w:val="0"/>
        <w:spacing w:after="0" w:line="360" w:lineRule="auto"/>
        <w:rPr>
          <w:b/>
          <w:bCs/>
          <w:szCs w:val="26"/>
          <w:u w:val="single"/>
          <w:lang w:val="vi-VN"/>
        </w:rPr>
      </w:pPr>
      <w:r w:rsidRPr="00092EFC">
        <w:rPr>
          <w:bCs/>
          <w:szCs w:val="26"/>
          <w:lang w:val="vi-VN"/>
        </w:rPr>
        <w:t>Giá thành kế hoạch: Là giá thành được tính trước khi bắt đầu sản xuất kinh doanh cho tổng sản phẩm kế hoạch dựa trên chi phí định mức của kỳ kế hoạch.</w:t>
      </w:r>
    </w:p>
    <w:p w14:paraId="67E3366E"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xml:space="preserve">Giữa giá thành kế hoạch và giá thành định mức có quan hệ với nhau: </w:t>
      </w:r>
    </w:p>
    <w:p w14:paraId="12AC02B7" w14:textId="77777777" w:rsidR="00092EFC" w:rsidRPr="00092EFC" w:rsidRDefault="00092EFC" w:rsidP="00092EFC">
      <w:pPr>
        <w:widowControl w:val="0"/>
        <w:spacing w:after="0" w:line="360" w:lineRule="auto"/>
        <w:rPr>
          <w:b/>
          <w:bCs/>
          <w:szCs w:val="26"/>
          <w:lang w:val="vi-VN"/>
        </w:rPr>
      </w:pPr>
      <w:r w:rsidRPr="00092EFC">
        <w:rPr>
          <w:bCs/>
          <w:szCs w:val="26"/>
          <w:lang w:val="vi-VN"/>
        </w:rPr>
        <w:t>+Giá thành kế hoạch =giá thành định mức*Tổng sản phẩm theo kế hoạch</w:t>
      </w:r>
    </w:p>
    <w:p w14:paraId="6BF0D768" w14:textId="77777777" w:rsidR="00092EFC" w:rsidRPr="00092EFC" w:rsidRDefault="00092EFC" w:rsidP="00092EFC">
      <w:pPr>
        <w:widowControl w:val="0"/>
        <w:spacing w:after="0" w:line="360" w:lineRule="auto"/>
        <w:rPr>
          <w:b/>
          <w:bCs/>
          <w:szCs w:val="26"/>
          <w:lang w:val="vi-VN"/>
        </w:rPr>
      </w:pPr>
      <w:r w:rsidRPr="00092EFC">
        <w:rPr>
          <w:bCs/>
          <w:szCs w:val="26"/>
          <w:lang w:val="vi-VN"/>
        </w:rPr>
        <w:t xml:space="preserve">+ Giá thành thực tế: Là giá thành được xác định sau khi đã hoàn thành việc chế tạo sản phẩm trên cơ sở các chi phí thực tế phát sinh và kết quả sản xuất kinh doanh thực tế đạt được. </w:t>
      </w:r>
    </w:p>
    <w:p w14:paraId="1184A213" w14:textId="77777777" w:rsidR="00092EFC" w:rsidRPr="00092EFC" w:rsidRDefault="00092EFC" w:rsidP="00092EFC">
      <w:pPr>
        <w:widowControl w:val="0"/>
        <w:spacing w:after="0" w:line="360" w:lineRule="auto"/>
        <w:rPr>
          <w:bCs/>
          <w:szCs w:val="26"/>
          <w:u w:val="single"/>
          <w:lang w:val="vi-VN"/>
        </w:rPr>
      </w:pPr>
      <w:r w:rsidRPr="00092EFC">
        <w:rPr>
          <w:bCs/>
          <w:szCs w:val="26"/>
          <w:u w:val="single"/>
          <w:lang w:val="vi-VN"/>
        </w:rPr>
        <w:t>Đối với doanh nghiệp xây lắp</w:t>
      </w:r>
    </w:p>
    <w:p w14:paraId="284A7EF5"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Giá thành dự toán:</w:t>
      </w:r>
      <w:r w:rsidRPr="00092EFC">
        <w:rPr>
          <w:bCs/>
          <w:szCs w:val="26"/>
          <w:lang w:val="vi-VN"/>
        </w:rPr>
        <w:t xml:space="preserve">là tổng chi phí gián tiếp và trực tiếp được dự đoán để hoàn thành khối lượng xây lắp tính theo đơn giá tổng hợp cho từng khu vực thi công và theo định mức kinh tế kỹ thuật do Nhà nước ban hnahf để xây dựng công trình XDCB </w:t>
      </w:r>
    </w:p>
    <w:p w14:paraId="4CF53E7E" w14:textId="77777777" w:rsidR="00092EFC" w:rsidRPr="00092EFC" w:rsidRDefault="00092EFC" w:rsidP="00092EFC">
      <w:pPr>
        <w:widowControl w:val="0"/>
        <w:spacing w:after="0" w:line="360" w:lineRule="auto"/>
        <w:rPr>
          <w:bCs/>
          <w:i/>
          <w:iCs/>
          <w:szCs w:val="26"/>
          <w:lang w:val="vi-VN"/>
        </w:rPr>
      </w:pPr>
      <w:r w:rsidRPr="00092EFC">
        <w:rPr>
          <w:bCs/>
          <w:szCs w:val="26"/>
          <w:lang w:val="vi-VN"/>
        </w:rPr>
        <w:t>+ Giá thành dự toán = Giá trị dự toán – Lãi định mức – Thuế GTGT</w:t>
      </w:r>
    </w:p>
    <w:p w14:paraId="776B382B" w14:textId="77777777" w:rsidR="00092EFC" w:rsidRPr="00092EFC" w:rsidRDefault="00092EFC" w:rsidP="00092EFC">
      <w:pPr>
        <w:widowControl w:val="0"/>
        <w:spacing w:after="0" w:line="360" w:lineRule="auto"/>
        <w:rPr>
          <w:bCs/>
          <w:i/>
          <w:iCs/>
          <w:szCs w:val="26"/>
          <w:lang w:val="vi-VN"/>
        </w:rPr>
      </w:pPr>
      <w:r w:rsidRPr="00092EFC">
        <w:rPr>
          <w:bCs/>
          <w:szCs w:val="26"/>
          <w:lang w:val="vi-VN"/>
        </w:rPr>
        <w:t>+ Lãi định mức và thuế giá trị gia tăng trong XDCB được nhà nước xác định trong từng thời kỳ.</w:t>
      </w:r>
    </w:p>
    <w:p w14:paraId="6756C600"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xml:space="preserve">+ Giá thành kế hoạch: </w:t>
      </w:r>
      <w:r w:rsidRPr="00092EFC">
        <w:rPr>
          <w:bCs/>
          <w:szCs w:val="26"/>
          <w:lang w:val="vi-VN"/>
        </w:rPr>
        <w:t>Là giá thành dự toán được tính từ những điều kiện cụ thể của Doanh nghiệp xây lắp như biện pháp thi công, các định mức đơn giá áp dụng trong Doanh nghiệp xây lắp.</w:t>
      </w:r>
    </w:p>
    <w:p w14:paraId="06F6DBEC"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xml:space="preserve">+ Giá thành thực tế: </w:t>
      </w:r>
      <w:r w:rsidRPr="00092EFC">
        <w:rPr>
          <w:bCs/>
          <w:szCs w:val="26"/>
          <w:lang w:val="vi-VN"/>
        </w:rPr>
        <w:t>Là toàn bộ chi phí thực tế phát sinh liên quan đến công trình xây lắp đã hoàn thành.</w:t>
      </w:r>
    </w:p>
    <w:p w14:paraId="475FB21E"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 xml:space="preserve">b.Phân loại giá thành theo thồi điểm xác định </w:t>
      </w:r>
      <w:r w:rsidRPr="00092EFC">
        <w:rPr>
          <w:bCs/>
          <w:i/>
          <w:iCs/>
          <w:szCs w:val="26"/>
          <w:lang w:val="vi-VN"/>
        </w:rPr>
        <w:t>:</w:t>
      </w:r>
    </w:p>
    <w:p w14:paraId="3D410A61" w14:textId="77777777" w:rsidR="00092EFC" w:rsidRPr="00092EFC" w:rsidRDefault="00092EFC" w:rsidP="00092EFC">
      <w:pPr>
        <w:widowControl w:val="0"/>
        <w:spacing w:after="0" w:line="360" w:lineRule="auto"/>
        <w:rPr>
          <w:bCs/>
          <w:szCs w:val="26"/>
          <w:lang w:val="vi-VN"/>
        </w:rPr>
      </w:pPr>
      <w:r w:rsidRPr="00092EFC">
        <w:rPr>
          <w:bCs/>
          <w:szCs w:val="26"/>
          <w:lang w:val="vi-VN"/>
        </w:rPr>
        <w:t>+Giá thành sản xuất: Là toàn bộ chi phí sản xuất có liên quan đến khối lượng công việc, sản phẩm hoàn thành.</w:t>
      </w:r>
    </w:p>
    <w:p w14:paraId="03381125" w14:textId="77777777" w:rsidR="00092EFC" w:rsidRPr="00092EFC" w:rsidRDefault="00092EFC" w:rsidP="00092EFC">
      <w:pPr>
        <w:widowControl w:val="0"/>
        <w:spacing w:after="0" w:line="360" w:lineRule="auto"/>
        <w:rPr>
          <w:bCs/>
          <w:szCs w:val="26"/>
          <w:lang w:val="vi-VN"/>
        </w:rPr>
      </w:pPr>
      <w:r w:rsidRPr="00092EFC">
        <w:rPr>
          <w:bCs/>
          <w:szCs w:val="26"/>
          <w:lang w:val="vi-VN"/>
        </w:rPr>
        <w:t>+Giá thành toàn bộ: Là toàn bộ chi phí phát sinh liên quan đến khối lượng sẩn phẩm hoàn thành từ khi sản xuất đến khi tiêu thụ xong sản phẩm và được tính như sau:</w:t>
      </w:r>
    </w:p>
    <w:p w14:paraId="7F2D3145" w14:textId="77777777" w:rsidR="00FE405C" w:rsidRDefault="00092EFC" w:rsidP="00092EFC">
      <w:pPr>
        <w:widowControl w:val="0"/>
        <w:spacing w:after="0" w:line="360" w:lineRule="auto"/>
        <w:rPr>
          <w:bCs/>
          <w:i/>
          <w:iCs/>
          <w:szCs w:val="26"/>
          <w:lang w:val="vi-VN"/>
        </w:rPr>
      </w:pPr>
      <w:r w:rsidRPr="00092EFC">
        <w:rPr>
          <w:bCs/>
          <w:szCs w:val="26"/>
          <w:lang w:val="vi-VN"/>
        </w:rPr>
        <w:t xml:space="preserve">Giá thành toàn bộ = Giá thành sản xuất + Chi phí ngoài sản xuất </w:t>
      </w:r>
      <w:bookmarkStart w:id="9" w:name="_Toc78650302"/>
    </w:p>
    <w:p w14:paraId="40C4E5FA" w14:textId="0A3A71D2" w:rsidR="00092EFC" w:rsidRPr="00092EFC" w:rsidRDefault="00092EFC" w:rsidP="00092EFC">
      <w:pPr>
        <w:widowControl w:val="0"/>
        <w:spacing w:after="0" w:line="360" w:lineRule="auto"/>
        <w:rPr>
          <w:bCs/>
          <w:i/>
          <w:iCs/>
          <w:szCs w:val="26"/>
          <w:lang w:val="vi-VN"/>
        </w:rPr>
      </w:pPr>
      <w:r w:rsidRPr="00092EFC">
        <w:rPr>
          <w:b/>
          <w:bCs/>
          <w:szCs w:val="26"/>
          <w:lang w:val="vi-VN"/>
        </w:rPr>
        <w:t xml:space="preserve"> CHƯƠNG 2: KẾ TOÁN CHI PHÍ SẢN XUẤT VÀ TÍNH GIÁ THÀNH SẢN PHẨM THEO CHI PHÍ THỰC TẾ</w:t>
      </w:r>
      <w:bookmarkEnd w:id="9"/>
    </w:p>
    <w:p w14:paraId="5CB77CA3" w14:textId="77777777" w:rsidR="00092EFC" w:rsidRPr="00092EFC" w:rsidRDefault="00092EFC" w:rsidP="00092EFC">
      <w:pPr>
        <w:widowControl w:val="0"/>
        <w:spacing w:after="0" w:line="360" w:lineRule="auto"/>
        <w:rPr>
          <w:b/>
          <w:bCs/>
          <w:i/>
          <w:iCs/>
          <w:szCs w:val="26"/>
          <w:lang w:val="vi-VN"/>
        </w:rPr>
      </w:pPr>
      <w:bookmarkStart w:id="10" w:name="_Toc78650303"/>
      <w:r w:rsidRPr="00092EFC">
        <w:rPr>
          <w:b/>
          <w:bCs/>
          <w:szCs w:val="26"/>
          <w:lang w:val="vi-VN"/>
        </w:rPr>
        <w:t>2.1 Những vấn đề chung về kế toán chi phí sản xuất và tính giá thành sản phẩm theo chi phí thực tế</w:t>
      </w:r>
      <w:bookmarkEnd w:id="10"/>
    </w:p>
    <w:p w14:paraId="06356ABC" w14:textId="77777777" w:rsidR="00092EFC" w:rsidRPr="00092EFC" w:rsidRDefault="00092EFC" w:rsidP="00092EFC">
      <w:pPr>
        <w:widowControl w:val="0"/>
        <w:spacing w:after="0" w:line="360" w:lineRule="auto"/>
        <w:rPr>
          <w:bCs/>
          <w:i/>
          <w:iCs/>
          <w:szCs w:val="26"/>
          <w:lang w:val="vi-VN"/>
        </w:rPr>
      </w:pPr>
      <w:r w:rsidRPr="00092EFC">
        <w:rPr>
          <w:bCs/>
          <w:szCs w:val="26"/>
          <w:lang w:val="vi-VN"/>
        </w:rPr>
        <w:t xml:space="preserve">2.1.1 Khái niệm chi phí sản xuất và tính giá thành sản phẩm </w:t>
      </w:r>
    </w:p>
    <w:p w14:paraId="4A4C68E4" w14:textId="77777777" w:rsidR="00092EFC" w:rsidRPr="00092EFC" w:rsidRDefault="00092EFC" w:rsidP="00092EFC">
      <w:pPr>
        <w:widowControl w:val="0"/>
        <w:spacing w:after="0" w:line="360" w:lineRule="auto"/>
        <w:rPr>
          <w:bCs/>
          <w:i/>
          <w:iCs/>
          <w:szCs w:val="26"/>
          <w:lang w:val="vi-VN"/>
        </w:rPr>
      </w:pPr>
      <w:r w:rsidRPr="00092EFC">
        <w:rPr>
          <w:bCs/>
          <w:szCs w:val="26"/>
          <w:lang w:val="vi-VN"/>
        </w:rPr>
        <w:t>a. Khái niệm: Chi phí sản xuất là những hao phí về lao động sống và lao động vật hóa phát sinh gắn liền với quá trình sản xuất. Chi phí sản xuất phát sinh liên tục, khách quan, đa dạng theo từng loại hình sản xuất.</w:t>
      </w:r>
    </w:p>
    <w:p w14:paraId="7060CE50"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b. Mục tiêu: </w:t>
      </w:r>
    </w:p>
    <w:p w14:paraId="4CD7CAF3" w14:textId="77777777" w:rsidR="00092EFC" w:rsidRPr="00092EFC" w:rsidRDefault="00092EFC" w:rsidP="00092EFC">
      <w:pPr>
        <w:widowControl w:val="0"/>
        <w:spacing w:after="0" w:line="360" w:lineRule="auto"/>
        <w:rPr>
          <w:bCs/>
          <w:szCs w:val="26"/>
          <w:lang w:val="vi-VN"/>
        </w:rPr>
      </w:pPr>
      <w:r w:rsidRPr="00092EFC">
        <w:rPr>
          <w:bCs/>
          <w:szCs w:val="26"/>
          <w:lang w:val="vi-VN"/>
        </w:rPr>
        <w:t>Cung cấp thông tin về chi phí sản xuất thực tế phát sinh làm cơ sở để xác định chi phí sản xuất dở dang, giá thành sản phẩm, phục vụ cho việc lập báo cáo sản xuất theo quy định.</w:t>
      </w:r>
    </w:p>
    <w:p w14:paraId="0D9197BC" w14:textId="77777777" w:rsidR="00092EFC" w:rsidRPr="00092EFC" w:rsidRDefault="00092EFC" w:rsidP="00092EFC">
      <w:pPr>
        <w:widowControl w:val="0"/>
        <w:spacing w:after="0" w:line="360" w:lineRule="auto"/>
        <w:rPr>
          <w:b/>
          <w:bCs/>
          <w:i/>
          <w:iCs/>
          <w:szCs w:val="26"/>
          <w:u w:val="single"/>
          <w:lang w:val="vi-VN"/>
        </w:rPr>
      </w:pPr>
      <w:r w:rsidRPr="00092EFC">
        <w:rPr>
          <w:bCs/>
          <w:szCs w:val="26"/>
          <w:lang w:val="vi-VN"/>
        </w:rPr>
        <w:t>Giúp doanh nghiệp kiểm tra, đánh giá tình hình thực hiện dự toán cho chi phí sản xuất và giá thành sản phẩm so với chi phí sản xuất thực tế phát hiện những chênh lệch phát sinh gây lãng phí nguồn lực của doanh nghiệp.</w:t>
      </w:r>
    </w:p>
    <w:p w14:paraId="2576B767" w14:textId="77777777" w:rsidR="00092EFC" w:rsidRPr="00092EFC" w:rsidRDefault="00092EFC" w:rsidP="00092EFC">
      <w:pPr>
        <w:widowControl w:val="0"/>
        <w:spacing w:after="0" w:line="360" w:lineRule="auto"/>
        <w:rPr>
          <w:b/>
          <w:bCs/>
          <w:i/>
          <w:iCs/>
          <w:szCs w:val="26"/>
          <w:u w:val="single"/>
          <w:lang w:val="vi-VN"/>
        </w:rPr>
      </w:pPr>
      <w:r w:rsidRPr="00092EFC">
        <w:rPr>
          <w:bCs/>
          <w:szCs w:val="26"/>
          <w:lang w:val="vi-VN"/>
        </w:rPr>
        <w:t>Cung cấp thông tin về kết quả từng quá trình sản xuất.</w:t>
      </w:r>
    </w:p>
    <w:p w14:paraId="5666B56C" w14:textId="77777777" w:rsidR="00092EFC" w:rsidRPr="00092EFC" w:rsidRDefault="00092EFC" w:rsidP="00092EFC">
      <w:pPr>
        <w:widowControl w:val="0"/>
        <w:spacing w:after="0" w:line="360" w:lineRule="auto"/>
        <w:rPr>
          <w:bCs/>
          <w:i/>
          <w:iCs/>
          <w:szCs w:val="26"/>
          <w:u w:val="single"/>
          <w:lang w:val="vi-VN"/>
        </w:rPr>
      </w:pPr>
      <w:r w:rsidRPr="00092EFC">
        <w:rPr>
          <w:bCs/>
          <w:szCs w:val="26"/>
          <w:lang w:val="vi-VN"/>
        </w:rPr>
        <w:t xml:space="preserve">2.1.2 Đối tượng tập hợp chi phí sản xuất, đối tượng tính giá thành, kỳ tính giá thành </w:t>
      </w:r>
    </w:p>
    <w:p w14:paraId="3D4AC341" w14:textId="77777777" w:rsidR="00092EFC" w:rsidRPr="00092EFC" w:rsidRDefault="00092EFC" w:rsidP="00092EFC">
      <w:pPr>
        <w:widowControl w:val="0"/>
        <w:spacing w:after="0" w:line="360" w:lineRule="auto"/>
        <w:rPr>
          <w:bCs/>
          <w:i/>
          <w:iCs/>
          <w:szCs w:val="26"/>
          <w:lang w:val="vi-VN"/>
        </w:rPr>
      </w:pPr>
      <w:r w:rsidRPr="00092EFC">
        <w:rPr>
          <w:bCs/>
          <w:szCs w:val="26"/>
          <w:lang w:val="vi-VN"/>
        </w:rPr>
        <w:t xml:space="preserve">a. Đối tượng tập hợp chi phí sản xuất </w:t>
      </w:r>
    </w:p>
    <w:p w14:paraId="78317857" w14:textId="77777777" w:rsidR="00092EFC" w:rsidRPr="00092EFC" w:rsidRDefault="00092EFC" w:rsidP="00092EFC">
      <w:pPr>
        <w:widowControl w:val="0"/>
        <w:spacing w:after="0" w:line="360" w:lineRule="auto"/>
        <w:rPr>
          <w:b/>
          <w:bCs/>
          <w:i/>
          <w:iCs/>
          <w:szCs w:val="26"/>
          <w:lang w:val="vi-VN"/>
        </w:rPr>
      </w:pPr>
      <w:r w:rsidRPr="00092EFC">
        <w:rPr>
          <w:bCs/>
          <w:szCs w:val="26"/>
          <w:lang w:val="vi-VN"/>
        </w:rPr>
        <w:t>- Là phạm vi, giới hạn nhất định để tập hợp chi phí sản xuất thực tế.</w:t>
      </w:r>
    </w:p>
    <w:p w14:paraId="1CE298BE" w14:textId="77777777" w:rsidR="00092EFC" w:rsidRPr="00092EFC" w:rsidRDefault="00092EFC" w:rsidP="00092EFC">
      <w:pPr>
        <w:widowControl w:val="0"/>
        <w:spacing w:after="0" w:line="360" w:lineRule="auto"/>
        <w:rPr>
          <w:b/>
          <w:bCs/>
          <w:i/>
          <w:iCs/>
          <w:szCs w:val="26"/>
          <w:lang w:val="vi-VN"/>
        </w:rPr>
      </w:pPr>
      <w:r w:rsidRPr="00092EFC">
        <w:rPr>
          <w:bCs/>
          <w:szCs w:val="26"/>
          <w:lang w:val="vi-VN"/>
        </w:rPr>
        <w:t>- Để xác định đối tượng tập hợp chi phí sản xuất căn cứ vào đặc điểm quy trình công nghệ, cơ cấu tổ chức sản xuất, đặc điểm sản phẩm, quy trình quản lý… các đối tượng tập hợp chi phí sản xuất có thể xác định là những phân xưởng, đơn đặt hàng, quy trình công nghệ, sản phẩm công trường thi công.</w:t>
      </w:r>
    </w:p>
    <w:p w14:paraId="3C0A83AB" w14:textId="77777777" w:rsidR="00092EFC" w:rsidRPr="00092EFC" w:rsidRDefault="00092EFC" w:rsidP="00092EFC">
      <w:pPr>
        <w:widowControl w:val="0"/>
        <w:spacing w:after="0" w:line="360" w:lineRule="auto"/>
        <w:rPr>
          <w:bCs/>
          <w:i/>
          <w:iCs/>
          <w:szCs w:val="26"/>
          <w:lang w:val="vi-VN"/>
        </w:rPr>
      </w:pPr>
      <w:r w:rsidRPr="00092EFC">
        <w:rPr>
          <w:bCs/>
          <w:szCs w:val="26"/>
          <w:lang w:val="vi-VN"/>
        </w:rPr>
        <w:t xml:space="preserve">b. Đối tượng tính giá thành sản phẩm </w:t>
      </w:r>
    </w:p>
    <w:p w14:paraId="7A6A1E5E"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Đối tượng tính giá thành sản phẩm thường được chọn là sản phẩm, dịch vụ hoàn thành, chi </w:t>
      </w:r>
      <w:r w:rsidRPr="00092EFC">
        <w:rPr>
          <w:bCs/>
          <w:szCs w:val="26"/>
          <w:lang w:val="vi-VN"/>
        </w:rPr>
        <w:lastRenderedPageBreak/>
        <w:t xml:space="preserve">tiết hoặc bộ phận của sản phẩm dịch vụ, lựa chọn đối tượng tính giá thành thích hợp để là cơ sở để tính giá thành chính xác. </w:t>
      </w:r>
    </w:p>
    <w:p w14:paraId="541C07E4"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 Kỳ tính giá thành sản phẩm </w:t>
      </w:r>
    </w:p>
    <w:p w14:paraId="52678686" w14:textId="77777777" w:rsidR="00092EFC" w:rsidRPr="00092EFC" w:rsidRDefault="00092EFC" w:rsidP="00092EFC">
      <w:pPr>
        <w:widowControl w:val="0"/>
        <w:spacing w:after="0" w:line="360" w:lineRule="auto"/>
        <w:rPr>
          <w:bCs/>
          <w:szCs w:val="26"/>
          <w:lang w:val="vi-VN"/>
        </w:rPr>
      </w:pPr>
      <w:r w:rsidRPr="00092EFC">
        <w:rPr>
          <w:bCs/>
          <w:szCs w:val="26"/>
          <w:lang w:val="vi-VN"/>
        </w:rPr>
        <w:t>Là khoản thời gian cần thiết phỉa tiến hành tổng hợp chi phí sản xuất để tính tổng giá và giá thành đơn vị. Kỳ tính giá thành có thể xác định khác nhau:</w:t>
      </w:r>
    </w:p>
    <w:p w14:paraId="68A0B492"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Hàng tháng ở những Doanh nghiệp sản xuất công nghiệp </w:t>
      </w:r>
    </w:p>
    <w:p w14:paraId="783C2279" w14:textId="77777777" w:rsidR="00092EFC" w:rsidRPr="00092EFC" w:rsidRDefault="00092EFC" w:rsidP="00092EFC">
      <w:pPr>
        <w:widowControl w:val="0"/>
        <w:spacing w:after="0" w:line="360" w:lineRule="auto"/>
        <w:rPr>
          <w:bCs/>
          <w:szCs w:val="26"/>
          <w:lang w:val="vi-VN"/>
        </w:rPr>
      </w:pPr>
      <w:r w:rsidRPr="00092EFC">
        <w:rPr>
          <w:bCs/>
          <w:szCs w:val="26"/>
          <w:lang w:val="vi-VN"/>
        </w:rPr>
        <w:t>+ Quý hoặc năm ở những doanh nghiệp xây lắp</w:t>
      </w:r>
    </w:p>
    <w:p w14:paraId="36036934" w14:textId="77777777" w:rsidR="00092EFC" w:rsidRPr="00092EFC" w:rsidRDefault="00092EFC" w:rsidP="00092EFC">
      <w:pPr>
        <w:widowControl w:val="0"/>
        <w:spacing w:after="0" w:line="360" w:lineRule="auto"/>
        <w:rPr>
          <w:bCs/>
          <w:szCs w:val="26"/>
          <w:lang w:val="vi-VN"/>
        </w:rPr>
      </w:pPr>
      <w:r w:rsidRPr="00092EFC">
        <w:rPr>
          <w:bCs/>
          <w:szCs w:val="26"/>
          <w:lang w:val="vi-VN"/>
        </w:rPr>
        <w:t>+ Khoản thời gian theo từng thời vụ, quý năm những doanh nghiệp nông nghiệp</w:t>
      </w:r>
    </w:p>
    <w:p w14:paraId="3BE7C370" w14:textId="77777777" w:rsidR="00092EFC" w:rsidRPr="00092EFC" w:rsidRDefault="00092EFC" w:rsidP="00092EFC">
      <w:pPr>
        <w:widowControl w:val="0"/>
        <w:spacing w:after="0" w:line="360" w:lineRule="auto"/>
        <w:rPr>
          <w:bCs/>
          <w:szCs w:val="26"/>
          <w:lang w:val="vi-VN"/>
        </w:rPr>
      </w:pPr>
      <w:r w:rsidRPr="00092EFC">
        <w:rPr>
          <w:bCs/>
          <w:szCs w:val="26"/>
          <w:lang w:val="vi-VN"/>
        </w:rPr>
        <w:t>+ Khoản thời gian thực hiện, kết thúc và báo cáo chi phí sản xuất, giá thành sản phẩm tính kết quả ở những doanh nghiệp chuyên sản xuất theo đơn đặt hàng</w:t>
      </w:r>
    </w:p>
    <w:p w14:paraId="45416778" w14:textId="77777777" w:rsidR="00092EFC" w:rsidRPr="00092EFC" w:rsidRDefault="00092EFC" w:rsidP="00092EFC">
      <w:pPr>
        <w:widowControl w:val="0"/>
        <w:spacing w:after="0" w:line="360" w:lineRule="auto"/>
        <w:rPr>
          <w:b/>
          <w:bCs/>
          <w:szCs w:val="26"/>
          <w:lang w:val="vi-VN"/>
        </w:rPr>
      </w:pPr>
      <w:bookmarkStart w:id="11" w:name="_Toc78650304"/>
      <w:r w:rsidRPr="00092EFC">
        <w:rPr>
          <w:b/>
          <w:bCs/>
          <w:szCs w:val="26"/>
          <w:lang w:val="vi-VN"/>
        </w:rPr>
        <w:t>2.2 Kế toán chi phí sản xuất và tính giá thành sản phẩm công nghiệp</w:t>
      </w:r>
      <w:bookmarkEnd w:id="11"/>
      <w:r w:rsidRPr="00092EFC">
        <w:rPr>
          <w:b/>
          <w:bCs/>
          <w:szCs w:val="26"/>
          <w:lang w:val="vi-VN"/>
        </w:rPr>
        <w:t xml:space="preserve"> </w:t>
      </w:r>
    </w:p>
    <w:p w14:paraId="792B40E1"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Đặc điểm sản xuất công nghiệp: </w:t>
      </w:r>
    </w:p>
    <w:p w14:paraId="0B64F339" w14:textId="77777777" w:rsidR="00092EFC" w:rsidRPr="00092EFC" w:rsidRDefault="00092EFC" w:rsidP="00092EFC">
      <w:pPr>
        <w:widowControl w:val="0"/>
        <w:spacing w:after="0" w:line="360" w:lineRule="auto"/>
        <w:rPr>
          <w:b/>
          <w:bCs/>
          <w:szCs w:val="26"/>
          <w:u w:val="single"/>
          <w:lang w:val="vi-VN"/>
        </w:rPr>
      </w:pPr>
      <w:r w:rsidRPr="00092EFC">
        <w:rPr>
          <w:bCs/>
          <w:szCs w:val="26"/>
          <w:lang w:val="vi-VN"/>
        </w:rPr>
        <w:t>+ Sản xuất ra các sản phẩm vật chất.</w:t>
      </w:r>
    </w:p>
    <w:p w14:paraId="3AD3925F" w14:textId="77777777" w:rsidR="00092EFC" w:rsidRPr="00092EFC" w:rsidRDefault="00092EFC" w:rsidP="00092EFC">
      <w:pPr>
        <w:widowControl w:val="0"/>
        <w:spacing w:after="0" w:line="360" w:lineRule="auto"/>
        <w:rPr>
          <w:b/>
          <w:bCs/>
          <w:szCs w:val="26"/>
          <w:u w:val="single"/>
          <w:lang w:val="vi-VN"/>
        </w:rPr>
      </w:pPr>
      <w:r w:rsidRPr="00092EFC">
        <w:rPr>
          <w:bCs/>
          <w:szCs w:val="26"/>
          <w:lang w:val="vi-VN"/>
        </w:rPr>
        <w:t>+ Sản xuất thường ổn định, do có quy trình công nghệ sản xuất, Cơ cấu tổ chức sản xuất tương đối ổn định, sản xuất thường tập trung ở một địa điểm theo từng phân xưởng.</w:t>
      </w:r>
    </w:p>
    <w:p w14:paraId="61A316FC" w14:textId="77777777" w:rsidR="00092EFC" w:rsidRPr="00092EFC" w:rsidRDefault="00092EFC" w:rsidP="00092EFC">
      <w:pPr>
        <w:widowControl w:val="0"/>
        <w:spacing w:after="0" w:line="360" w:lineRule="auto"/>
        <w:rPr>
          <w:bCs/>
          <w:i/>
          <w:iCs/>
          <w:szCs w:val="26"/>
          <w:lang w:val="vi-VN"/>
        </w:rPr>
      </w:pPr>
      <w:r w:rsidRPr="00092EFC">
        <w:rPr>
          <w:bCs/>
          <w:szCs w:val="26"/>
          <w:lang w:val="vi-VN"/>
        </w:rPr>
        <w:t>+ Sản xuất các sản phẩm theo chức năng, đồng thời còn có các hợp đồng phục vụ cung cấp sản phẩm.</w:t>
      </w:r>
    </w:p>
    <w:p w14:paraId="48B59E88" w14:textId="77777777" w:rsidR="00092EFC" w:rsidRPr="00092EFC" w:rsidRDefault="00092EFC" w:rsidP="00092EFC">
      <w:pPr>
        <w:widowControl w:val="0"/>
        <w:spacing w:after="0" w:line="360" w:lineRule="auto"/>
        <w:rPr>
          <w:bCs/>
          <w:i/>
          <w:iCs/>
          <w:szCs w:val="26"/>
          <w:lang w:val="vi-VN"/>
        </w:rPr>
      </w:pPr>
      <w:r w:rsidRPr="00092EFC">
        <w:rPr>
          <w:bCs/>
          <w:szCs w:val="26"/>
          <w:lang w:val="vi-VN"/>
        </w:rPr>
        <w:t>+ Dịch vụ vho hoạt động sản xuất chính.</w:t>
      </w:r>
    </w:p>
    <w:p w14:paraId="7A8FB134" w14:textId="77777777" w:rsidR="00092EFC" w:rsidRPr="00092EFC" w:rsidRDefault="00092EFC" w:rsidP="00092EFC">
      <w:pPr>
        <w:widowControl w:val="0"/>
        <w:spacing w:after="0" w:line="360" w:lineRule="auto"/>
        <w:rPr>
          <w:bCs/>
          <w:szCs w:val="26"/>
          <w:lang w:val="vi-VN"/>
        </w:rPr>
      </w:pPr>
      <w:r w:rsidRPr="00092EFC">
        <w:rPr>
          <w:bCs/>
          <w:szCs w:val="26"/>
          <w:lang w:val="vi-VN"/>
        </w:rPr>
        <w:t>2.2.1 Kế toán tập hợp chi phí sản xuất</w:t>
      </w:r>
    </w:p>
    <w:p w14:paraId="758E0402" w14:textId="77777777" w:rsidR="00092EFC" w:rsidRPr="00092EFC" w:rsidRDefault="00092EFC" w:rsidP="00092EFC">
      <w:pPr>
        <w:widowControl w:val="0"/>
        <w:spacing w:after="0" w:line="360" w:lineRule="auto"/>
        <w:rPr>
          <w:bCs/>
          <w:szCs w:val="26"/>
          <w:lang w:val="vi-VN"/>
        </w:rPr>
      </w:pPr>
      <w:r w:rsidRPr="00092EFC">
        <w:rPr>
          <w:bCs/>
          <w:szCs w:val="26"/>
          <w:lang w:val="vi-VN"/>
        </w:rPr>
        <w:t>a. Kế toán tập hợp chi phí nguyên liệu, vật liệu trực tiếp</w:t>
      </w:r>
    </w:p>
    <w:p w14:paraId="643CC51F" w14:textId="77777777" w:rsidR="00092EFC" w:rsidRPr="00092EFC" w:rsidRDefault="00092EFC" w:rsidP="00092EFC">
      <w:pPr>
        <w:widowControl w:val="0"/>
        <w:spacing w:after="0" w:line="360" w:lineRule="auto"/>
        <w:rPr>
          <w:b/>
          <w:bCs/>
          <w:szCs w:val="26"/>
          <w:lang w:val="vi-VN"/>
        </w:rPr>
      </w:pPr>
      <w:r w:rsidRPr="00092EFC">
        <w:rPr>
          <w:bCs/>
          <w:szCs w:val="26"/>
          <w:lang w:val="vi-VN"/>
        </w:rPr>
        <w:t>Chi phí nguyên vật liệu trực tiếp là các chi phí về nguyên vật liệu, vâttj liệu sử dụng trực tiếp trong quy trình chế biến sản phẩm như: chi phí nguyên vật liệu chính, chi phí nguyên vật liệu phụ, nhiên liệu.</w:t>
      </w:r>
    </w:p>
    <w:p w14:paraId="0A6334F8" w14:textId="77777777" w:rsidR="00092EFC" w:rsidRPr="00092EFC" w:rsidRDefault="00092EFC" w:rsidP="00092EFC">
      <w:pPr>
        <w:widowControl w:val="0"/>
        <w:spacing w:after="0" w:line="360" w:lineRule="auto"/>
        <w:rPr>
          <w:b/>
          <w:bCs/>
          <w:szCs w:val="26"/>
          <w:lang w:val="vi-VN"/>
        </w:rPr>
      </w:pPr>
      <w:r w:rsidRPr="00092EFC">
        <w:rPr>
          <w:bCs/>
          <w:szCs w:val="26"/>
          <w:lang w:val="vi-VN"/>
        </w:rPr>
        <w:t>Chi phí nguyên vật liệu trực tiếp thường chiếm tỷ trọng lớn trong giá thành sản phẩm, nhất là trong các nghành công nghiệp, xây dựng cơ bản</w:t>
      </w:r>
    </w:p>
    <w:p w14:paraId="1AF3C77E" w14:textId="77777777" w:rsidR="00092EFC" w:rsidRPr="00092EFC" w:rsidRDefault="00092EFC" w:rsidP="00092EFC">
      <w:pPr>
        <w:widowControl w:val="0"/>
        <w:spacing w:after="0" w:line="360" w:lineRule="auto"/>
        <w:rPr>
          <w:b/>
          <w:bCs/>
          <w:szCs w:val="26"/>
          <w:lang w:val="vi-VN"/>
        </w:rPr>
      </w:pPr>
      <w:r w:rsidRPr="00092EFC">
        <w:rPr>
          <w:bCs/>
          <w:szCs w:val="26"/>
          <w:lang w:val="vi-VN"/>
        </w:rPr>
        <w:t>Nguyên vật liệu trực tiếp sử dụng sản xuất từng loại sản phẩm thì tập hợp chi phí phát sinh theo từng loại sản phẩm. Trường hợp nguyên vật liẹu trực tiếp sử dụng sản xuất đồng thời nhiều loại sản phẩm, nhiều đối tượng tính giá thành mà kế toán không tách ra được thì phải phân bổ cho từng đối tượng tính giá thành.</w:t>
      </w:r>
    </w:p>
    <w:p w14:paraId="1538E57F" w14:textId="77777777" w:rsidR="00092EFC" w:rsidRPr="00092EFC" w:rsidRDefault="00092EFC" w:rsidP="00092EFC">
      <w:pPr>
        <w:widowControl w:val="0"/>
        <w:spacing w:after="0" w:line="360" w:lineRule="auto"/>
        <w:rPr>
          <w:b/>
          <w:bCs/>
          <w:i/>
          <w:iCs/>
          <w:szCs w:val="26"/>
          <w:lang w:val="vi-VN"/>
        </w:rPr>
      </w:pPr>
      <w:r w:rsidRPr="00092EFC">
        <w:rPr>
          <w:b/>
          <w:bCs/>
          <w:i/>
          <w:iCs/>
          <w:szCs w:val="26"/>
          <w:lang w:val="vi-VN"/>
        </w:rPr>
        <w:t xml:space="preserve">Cách phân bổ: </w:t>
      </w:r>
    </w:p>
    <w:p w14:paraId="42C8FFDF" w14:textId="484AD4C2" w:rsidR="00092EFC" w:rsidRPr="00092EFC" w:rsidRDefault="00092EFC" w:rsidP="00092EFC">
      <w:pPr>
        <w:widowControl w:val="0"/>
        <w:spacing w:after="0" w:line="360" w:lineRule="auto"/>
        <w:rPr>
          <w:bCs/>
          <w:szCs w:val="26"/>
          <w:lang w:val="vi-VN"/>
        </w:rPr>
      </w:pPr>
      <w:r w:rsidRPr="00092EFC">
        <w:rPr>
          <w:bCs/>
          <w:szCs w:val="26"/>
          <w:lang w:val="vi-VN"/>
        </w:rPr>
        <w:lastRenderedPageBreak/>
        <w:t xml:space="preserve">Ci = </w:t>
      </w:r>
      <m:oMath>
        <m:f>
          <m:fPr>
            <m:ctrlPr>
              <w:rPr>
                <w:rFonts w:ascii="Cambria Math" w:hAnsi="Cambria Math"/>
                <w:bCs/>
                <w:i/>
                <w:szCs w:val="26"/>
                <w:lang w:val="vi-VN"/>
              </w:rPr>
            </m:ctrlPr>
          </m:fPr>
          <m:num>
            <m:r>
              <w:rPr>
                <w:rFonts w:ascii="Cambria Math" w:hAnsi="Cambria Math"/>
                <w:szCs w:val="26"/>
                <w:lang w:val="vi-VN"/>
              </w:rPr>
              <m:t xml:space="preserve">C </m:t>
            </m:r>
          </m:num>
          <m:den>
            <m:nary>
              <m:naryPr>
                <m:chr m:val="∑"/>
                <m:limLoc m:val="undOvr"/>
                <m:subHide m:val="1"/>
                <m:supHide m:val="1"/>
                <m:ctrlPr>
                  <w:rPr>
                    <w:rFonts w:ascii="Cambria Math" w:hAnsi="Cambria Math"/>
                    <w:bCs/>
                    <w:i/>
                    <w:szCs w:val="26"/>
                    <w:lang w:val="vi-VN"/>
                  </w:rPr>
                </m:ctrlPr>
              </m:naryPr>
              <m:sub/>
              <m:sup/>
              <m:e>
                <m:r>
                  <w:rPr>
                    <w:rFonts w:ascii="Cambria Math" w:hAnsi="Cambria Math"/>
                    <w:szCs w:val="26"/>
                    <w:lang w:val="vi-VN"/>
                  </w:rPr>
                  <m:t>Ti</m:t>
                </m:r>
              </m:e>
            </m:nary>
          </m:den>
        </m:f>
      </m:oMath>
      <w:r w:rsidRPr="00092EFC">
        <w:rPr>
          <w:bCs/>
          <w:szCs w:val="26"/>
          <w:lang w:val="vi-VN"/>
        </w:rPr>
        <w:t xml:space="preserve"> * Ti</w:t>
      </w:r>
    </w:p>
    <w:p w14:paraId="340CD379" w14:textId="77777777" w:rsidR="00092EFC" w:rsidRPr="00092EFC" w:rsidRDefault="00092EFC" w:rsidP="00092EFC">
      <w:pPr>
        <w:widowControl w:val="0"/>
        <w:spacing w:after="0" w:line="360" w:lineRule="auto"/>
        <w:rPr>
          <w:bCs/>
          <w:szCs w:val="26"/>
          <w:lang w:val="vi-VN"/>
        </w:rPr>
      </w:pPr>
      <w:r w:rsidRPr="00092EFC">
        <w:rPr>
          <w:bCs/>
          <w:szCs w:val="26"/>
          <w:lang w:val="vi-VN"/>
        </w:rPr>
        <w:t>Trong đó :</w:t>
      </w:r>
    </w:p>
    <w:p w14:paraId="6B198B0B"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Ci : Chi phí NVL trực tiếp phân bổ cho sản phẩm loại i </w:t>
      </w:r>
    </w:p>
    <w:p w14:paraId="4DF806C7"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 : Tổng chi phí NVL trực tiếp đã tập hợp </w:t>
      </w:r>
    </w:p>
    <w:p w14:paraId="3F28DBC8" w14:textId="77777777" w:rsidR="00092EFC" w:rsidRPr="00092EFC" w:rsidRDefault="00092EFC" w:rsidP="00092EFC">
      <w:pPr>
        <w:widowControl w:val="0"/>
        <w:spacing w:after="0" w:line="360" w:lineRule="auto"/>
        <w:rPr>
          <w:bCs/>
          <w:szCs w:val="26"/>
          <w:lang w:val="vi-VN"/>
        </w:rPr>
      </w:pPr>
      <w:r w:rsidRPr="00092EFC">
        <w:rPr>
          <w:bCs/>
          <w:szCs w:val="26"/>
          <w:lang w:val="vi-VN"/>
        </w:rPr>
        <w:t>Ti : Tiêu thức phân bổ chi phí cho sản phẩm loại I</w:t>
      </w:r>
    </w:p>
    <w:p w14:paraId="1D84592E" w14:textId="77777777" w:rsidR="00092EFC" w:rsidRPr="00092EFC" w:rsidRDefault="00092EFC" w:rsidP="00092EFC">
      <w:pPr>
        <w:widowControl w:val="0"/>
        <w:spacing w:after="0" w:line="360" w:lineRule="auto"/>
        <w:rPr>
          <w:bCs/>
          <w:szCs w:val="26"/>
          <w:lang w:val="vi-VN"/>
        </w:rPr>
      </w:pPr>
      <w:r w:rsidRPr="00092EFC">
        <w:rPr>
          <w:bCs/>
          <w:szCs w:val="26"/>
          <w:lang w:val="vi-VN"/>
        </w:rPr>
        <w:t>Tiêu thức phân bổ: theo chi phí NVL trực tiếp tiêu chuẩn ( chi phí định mức) hoặc theo khối lượng sản phẩm</w:t>
      </w:r>
    </w:p>
    <w:p w14:paraId="795E0529"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b. Kế toán tập hợp chi phí nhân công trực tiếp </w:t>
      </w:r>
    </w:p>
    <w:p w14:paraId="26F8F2BA" w14:textId="77777777" w:rsidR="00092EFC" w:rsidRPr="00092EFC" w:rsidRDefault="00092EFC" w:rsidP="00092EFC">
      <w:pPr>
        <w:widowControl w:val="0"/>
        <w:spacing w:after="0" w:line="360" w:lineRule="auto"/>
        <w:rPr>
          <w:bCs/>
          <w:szCs w:val="26"/>
          <w:lang w:val="vi-VN"/>
        </w:rPr>
      </w:pPr>
      <w:r w:rsidRPr="00092EFC">
        <w:rPr>
          <w:bCs/>
          <w:szCs w:val="26"/>
          <w:lang w:val="vi-VN"/>
        </w:rPr>
        <w:t>Chi phí nhân công trực tiếp bao gồm chi phí tiền lương và các khoản trích theo lương tính vào chi phí sản xuất của người lao động trực tiếp thực hiện quy trình sản xuất như: kinh phí công đoàn, bảo hiểm xã hội, bảo hiểm y tế, bảo hiểm thất nghiệp của công nhân trực tiếp chế tạo sản phẩm và thực hiện nhiệm vụ.</w:t>
      </w:r>
    </w:p>
    <w:p w14:paraId="378494B9" w14:textId="77777777" w:rsidR="00092EFC" w:rsidRPr="00092EFC" w:rsidRDefault="00092EFC" w:rsidP="00092EFC">
      <w:pPr>
        <w:widowControl w:val="0"/>
        <w:spacing w:after="0" w:line="360" w:lineRule="auto"/>
        <w:rPr>
          <w:bCs/>
          <w:szCs w:val="26"/>
          <w:lang w:val="vi-VN"/>
        </w:rPr>
      </w:pPr>
      <w:r w:rsidRPr="00092EFC">
        <w:rPr>
          <w:bCs/>
          <w:szCs w:val="26"/>
          <w:lang w:val="vi-VN"/>
        </w:rPr>
        <w:t>c. Kế toán tập hợp chi phí sản xuất chung</w:t>
      </w:r>
    </w:p>
    <w:p w14:paraId="744A5E29" w14:textId="77777777" w:rsidR="00092EFC" w:rsidRPr="00092EFC" w:rsidRDefault="00092EFC" w:rsidP="00092EFC">
      <w:pPr>
        <w:widowControl w:val="0"/>
        <w:spacing w:after="0" w:line="360" w:lineRule="auto"/>
        <w:rPr>
          <w:bCs/>
          <w:szCs w:val="26"/>
          <w:lang w:val="vi-VN"/>
        </w:rPr>
      </w:pPr>
      <w:r w:rsidRPr="00092EFC">
        <w:rPr>
          <w:bCs/>
          <w:szCs w:val="26"/>
          <w:lang w:val="vi-VN"/>
        </w:rPr>
        <w:t>Chi phí sản xuất chung bao gồm tất cả các chi phí sản xuất ngoài hai khoản mục chi phí nguyên vật liệu, vật liệu, chi phí nhân công trực tiếp. Chi phí sản xuất chung thường bao gồm các mục chi phí như:</w:t>
      </w:r>
    </w:p>
    <w:p w14:paraId="640B4CBE" w14:textId="77777777" w:rsidR="00092EFC" w:rsidRPr="00092EFC" w:rsidRDefault="00092EFC" w:rsidP="00092EFC">
      <w:pPr>
        <w:widowControl w:val="0"/>
        <w:spacing w:after="0" w:line="360" w:lineRule="auto"/>
        <w:rPr>
          <w:bCs/>
          <w:szCs w:val="26"/>
          <w:lang w:val="vi-VN"/>
        </w:rPr>
      </w:pPr>
      <w:r w:rsidRPr="00092EFC">
        <w:rPr>
          <w:bCs/>
          <w:szCs w:val="26"/>
          <w:lang w:val="vi-VN"/>
        </w:rPr>
        <w:t>+ Chi phí lao động gián tiếp, phục vụ, quản lý sản xuất tại phân xưởng</w:t>
      </w:r>
    </w:p>
    <w:p w14:paraId="208C0CFC" w14:textId="77777777" w:rsidR="00092EFC" w:rsidRPr="00092EFC" w:rsidRDefault="00092EFC" w:rsidP="00092EFC">
      <w:pPr>
        <w:widowControl w:val="0"/>
        <w:spacing w:after="0" w:line="360" w:lineRule="auto"/>
        <w:rPr>
          <w:bCs/>
          <w:szCs w:val="26"/>
          <w:lang w:val="vi-VN"/>
        </w:rPr>
      </w:pPr>
      <w:r w:rsidRPr="00092EFC">
        <w:rPr>
          <w:bCs/>
          <w:szCs w:val="26"/>
          <w:lang w:val="vi-VN"/>
        </w:rPr>
        <w:t>+ Chi phí nguyên liệu dùng cho máy móc thiết bị</w:t>
      </w:r>
    </w:p>
    <w:p w14:paraId="37DAF1F8" w14:textId="77777777" w:rsidR="00092EFC" w:rsidRPr="00092EFC" w:rsidRDefault="00092EFC" w:rsidP="00092EFC">
      <w:pPr>
        <w:widowControl w:val="0"/>
        <w:spacing w:after="0" w:line="360" w:lineRule="auto"/>
        <w:rPr>
          <w:bCs/>
          <w:szCs w:val="26"/>
          <w:lang w:val="vi-VN"/>
        </w:rPr>
      </w:pPr>
      <w:r w:rsidRPr="00092EFC">
        <w:rPr>
          <w:bCs/>
          <w:szCs w:val="26"/>
          <w:lang w:val="vi-VN"/>
        </w:rPr>
        <w:t>+ Chi phí công cụ, dụng cụ dùng trong sản xuất</w:t>
      </w:r>
    </w:p>
    <w:p w14:paraId="65818970" w14:textId="77777777" w:rsidR="00092EFC" w:rsidRPr="00092EFC" w:rsidRDefault="00092EFC" w:rsidP="00092EFC">
      <w:pPr>
        <w:widowControl w:val="0"/>
        <w:spacing w:after="0" w:line="360" w:lineRule="auto"/>
        <w:rPr>
          <w:bCs/>
          <w:szCs w:val="26"/>
          <w:lang w:val="vi-VN"/>
        </w:rPr>
      </w:pPr>
      <w:r w:rsidRPr="00092EFC">
        <w:rPr>
          <w:bCs/>
          <w:szCs w:val="26"/>
          <w:lang w:val="vi-VN"/>
        </w:rPr>
        <w:t>+Chi phí khấu hao máy móc, thiết bị, tài sản dùng cho sản xuất</w:t>
      </w:r>
    </w:p>
    <w:p w14:paraId="35827F6E" w14:textId="77777777" w:rsidR="00092EFC" w:rsidRPr="00092EFC" w:rsidRDefault="00092EFC" w:rsidP="00092EFC">
      <w:pPr>
        <w:widowControl w:val="0"/>
        <w:spacing w:after="0" w:line="360" w:lineRule="auto"/>
        <w:rPr>
          <w:bCs/>
          <w:szCs w:val="26"/>
          <w:lang w:val="vi-VN"/>
        </w:rPr>
      </w:pPr>
      <w:r w:rsidRPr="00092EFC">
        <w:rPr>
          <w:bCs/>
          <w:szCs w:val="26"/>
          <w:lang w:val="vi-VN"/>
        </w:rPr>
        <w:t>+Chi phí thuê ngoài khác như: điện, nước, sữa chữa…</w:t>
      </w:r>
    </w:p>
    <w:p w14:paraId="6A5F6E75" w14:textId="77777777" w:rsidR="00092EFC" w:rsidRPr="00092EFC" w:rsidRDefault="00092EFC" w:rsidP="00092EFC">
      <w:pPr>
        <w:widowControl w:val="0"/>
        <w:spacing w:after="0" w:line="360" w:lineRule="auto"/>
        <w:rPr>
          <w:bCs/>
          <w:szCs w:val="26"/>
          <w:lang w:val="vi-VN"/>
        </w:rPr>
      </w:pPr>
      <w:r w:rsidRPr="00092EFC">
        <w:rPr>
          <w:bCs/>
          <w:szCs w:val="26"/>
          <w:lang w:val="vi-VN"/>
        </w:rPr>
        <w:t>d. Kế toán chi phí sản xuất bộ phận phục vụ - phương pháp phân bổ trực tiếp</w:t>
      </w:r>
    </w:p>
    <w:p w14:paraId="6A1D73FD" w14:textId="77777777" w:rsidR="00092EFC" w:rsidRPr="00092EFC" w:rsidRDefault="00092EFC" w:rsidP="00092EFC">
      <w:pPr>
        <w:widowControl w:val="0"/>
        <w:spacing w:after="0" w:line="360" w:lineRule="auto"/>
        <w:rPr>
          <w:bCs/>
          <w:szCs w:val="26"/>
          <w:lang w:val="vi-VN"/>
        </w:rPr>
      </w:pPr>
      <w:r w:rsidRPr="00092EFC">
        <w:rPr>
          <w:bCs/>
          <w:szCs w:val="26"/>
          <w:lang w:val="vi-VN"/>
        </w:rPr>
        <w:t>Hoạt động phục vụ là những hoạt động sản xuất các loại sản phẩm hay dịch vụ cung ứng trong nội bộ của doanh nghiệp như:</w:t>
      </w:r>
    </w:p>
    <w:p w14:paraId="06F7A9EC" w14:textId="77777777" w:rsidR="00092EFC" w:rsidRPr="00092EFC" w:rsidRDefault="00092EFC" w:rsidP="00092EFC">
      <w:pPr>
        <w:widowControl w:val="0"/>
        <w:spacing w:after="0" w:line="360" w:lineRule="auto"/>
        <w:rPr>
          <w:bCs/>
          <w:szCs w:val="26"/>
          <w:lang w:val="vi-VN"/>
        </w:rPr>
      </w:pPr>
      <w:r w:rsidRPr="00092EFC">
        <w:rPr>
          <w:bCs/>
          <w:szCs w:val="26"/>
          <w:lang w:val="vi-VN"/>
        </w:rPr>
        <w:t>+Hoạt động sơ chế, sản xuất các loại nguyên liệu, vật liệu cho hoạt động chức năng</w:t>
      </w:r>
    </w:p>
    <w:p w14:paraId="663E839F" w14:textId="77777777" w:rsidR="00092EFC" w:rsidRPr="00092EFC" w:rsidRDefault="00092EFC" w:rsidP="00092EFC">
      <w:pPr>
        <w:widowControl w:val="0"/>
        <w:spacing w:after="0" w:line="360" w:lineRule="auto"/>
        <w:rPr>
          <w:bCs/>
          <w:szCs w:val="26"/>
          <w:lang w:val="vi-VN"/>
        </w:rPr>
      </w:pPr>
      <w:r w:rsidRPr="00092EFC">
        <w:rPr>
          <w:bCs/>
          <w:szCs w:val="26"/>
          <w:lang w:val="vi-VN"/>
        </w:rPr>
        <w:t>+ Hoạt động sản xuất công cụ, dụng cụ cung ứng cho hoạt động chức năng</w:t>
      </w:r>
    </w:p>
    <w:p w14:paraId="074C5025" w14:textId="77777777" w:rsidR="00092EFC" w:rsidRPr="00092EFC" w:rsidRDefault="00092EFC" w:rsidP="00092EFC">
      <w:pPr>
        <w:widowControl w:val="0"/>
        <w:spacing w:after="0" w:line="360" w:lineRule="auto"/>
        <w:rPr>
          <w:bCs/>
          <w:szCs w:val="26"/>
          <w:lang w:val="vi-VN"/>
        </w:rPr>
      </w:pPr>
      <w:r w:rsidRPr="00092EFC">
        <w:rPr>
          <w:bCs/>
          <w:szCs w:val="26"/>
          <w:lang w:val="vi-VN"/>
        </w:rPr>
        <w:t>+ Hoạt động sữa chữa, vận tải trong nội bộ doanh nghiệp</w:t>
      </w:r>
    </w:p>
    <w:p w14:paraId="15AB45B4" w14:textId="77777777" w:rsidR="00092EFC" w:rsidRPr="00092EFC" w:rsidRDefault="00092EFC" w:rsidP="00092EFC">
      <w:pPr>
        <w:widowControl w:val="0"/>
        <w:spacing w:after="0" w:line="360" w:lineRule="auto"/>
        <w:rPr>
          <w:bCs/>
          <w:szCs w:val="26"/>
          <w:lang w:val="vi-VN"/>
        </w:rPr>
      </w:pPr>
      <w:r w:rsidRPr="00092EFC">
        <w:rPr>
          <w:bCs/>
          <w:szCs w:val="26"/>
          <w:lang w:val="vi-VN"/>
        </w:rPr>
        <w:t>+ Hoạt động sản xuất điện, nước, hơi gió cung ứng cho các hoạt động suất, bán hàng, quản lý doanh nghiệp</w:t>
      </w:r>
    </w:p>
    <w:p w14:paraId="669DCEF3"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Phương pháp phân bổ trực tiếp:</w:t>
      </w:r>
    </w:p>
    <w:p w14:paraId="4F1921D5"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Khi phân bổ chi phí sản xuất của bộ phận phục vụ, vấn đề cần quan tâm chính là chi phí sản phẩm, dịch vụ của các bộ phận phục vụ cung ứng cho các bộ phận chức năng, chi phí sản xuất của bộ phận phục vụ chỉ phân bổ cho các bộ phận chức năng. Vì vậy, tính chính xác của phương pháp này phụ thuộc rất nhiều vào sản phấm, dịch vụ các bộ phận cung ứng lẫn nhau. Nếu các bộ phận phục vụ có sự chuyển giao sản phẩm dịch vụ lẫn nhau lớn thì mức phân bổ chi phí sản xuất của bộ phận phục vụ cho bộ phận chức năng thường không chính xác và dẫn đến phương pháp này không còn thích hợp nữa. </w:t>
      </w:r>
    </w:p>
    <w:tbl>
      <w:tblPr>
        <w:tblW w:w="9630" w:type="dxa"/>
        <w:tblCellSpacing w:w="0" w:type="dxa"/>
        <w:tblInd w:w="63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00"/>
        <w:gridCol w:w="540"/>
        <w:gridCol w:w="8190"/>
      </w:tblGrid>
      <w:tr w:rsidR="00092EFC" w:rsidRPr="00092EFC" w14:paraId="06501625" w14:textId="77777777" w:rsidTr="007C074D">
        <w:trPr>
          <w:trHeight w:val="1275"/>
          <w:tblCellSpacing w:w="0" w:type="dxa"/>
        </w:trPr>
        <w:tc>
          <w:tcPr>
            <w:tcW w:w="900" w:type="dxa"/>
            <w:vMerge w:val="restart"/>
            <w:tcBorders>
              <w:bottom w:val="single" w:sz="6" w:space="0" w:color="ECECEC"/>
            </w:tcBorders>
            <w:shd w:val="clear" w:color="auto" w:fill="FFFFFF"/>
            <w:tcMar>
              <w:left w:w="0" w:type="dxa"/>
            </w:tcMar>
            <w:vAlign w:val="center"/>
          </w:tcPr>
          <w:p w14:paraId="1233D541"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Chi phí SX đơn vị SP của bộ phận phục vụ cần phân bổ </w:t>
            </w:r>
          </w:p>
        </w:tc>
        <w:tc>
          <w:tcPr>
            <w:tcW w:w="540" w:type="dxa"/>
            <w:vMerge w:val="restart"/>
            <w:tcBorders>
              <w:bottom w:val="single" w:sz="6" w:space="0" w:color="ECECEC"/>
            </w:tcBorders>
            <w:shd w:val="clear" w:color="auto" w:fill="FFFFFF"/>
            <w:tcMar>
              <w:top w:w="120" w:type="dxa"/>
              <w:left w:w="120" w:type="dxa"/>
              <w:bottom w:w="120" w:type="dxa"/>
              <w:right w:w="120" w:type="dxa"/>
            </w:tcMar>
            <w:vAlign w:val="center"/>
          </w:tcPr>
          <w:p w14:paraId="6988CF2A" w14:textId="77777777" w:rsidR="00092EFC" w:rsidRPr="00092EFC" w:rsidRDefault="00092EFC" w:rsidP="00092EFC">
            <w:pPr>
              <w:widowControl w:val="0"/>
              <w:spacing w:after="0" w:line="360" w:lineRule="auto"/>
              <w:rPr>
                <w:bCs/>
                <w:szCs w:val="26"/>
              </w:rPr>
            </w:pPr>
            <w:r w:rsidRPr="00092EFC">
              <w:rPr>
                <w:b/>
                <w:bCs/>
                <w:szCs w:val="26"/>
              </w:rPr>
              <w:t>=</w:t>
            </w:r>
          </w:p>
        </w:tc>
        <w:tc>
          <w:tcPr>
            <w:tcW w:w="8190" w:type="dxa"/>
            <w:tcBorders>
              <w:bottom w:val="single" w:sz="6" w:space="0" w:color="ECECEC"/>
            </w:tcBorders>
            <w:shd w:val="clear" w:color="auto" w:fill="FFFFFF"/>
            <w:tcMar>
              <w:top w:w="120" w:type="dxa"/>
              <w:bottom w:w="120" w:type="dxa"/>
              <w:right w:w="120" w:type="dxa"/>
            </w:tcMar>
            <w:vAlign w:val="center"/>
          </w:tcPr>
          <w:p w14:paraId="40807312" w14:textId="77777777" w:rsidR="00092EFC" w:rsidRPr="00092EFC" w:rsidRDefault="00092EFC" w:rsidP="00092EFC">
            <w:pPr>
              <w:widowControl w:val="0"/>
              <w:spacing w:after="0" w:line="360" w:lineRule="auto"/>
              <w:rPr>
                <w:bCs/>
                <w:szCs w:val="26"/>
              </w:rPr>
            </w:pPr>
            <w:r w:rsidRPr="00092EFC">
              <w:rPr>
                <w:bCs/>
                <w:szCs w:val="26"/>
              </w:rPr>
              <w:t>CPSX</w:t>
            </w:r>
            <w:r w:rsidRPr="00092EFC">
              <w:rPr>
                <w:bCs/>
                <w:szCs w:val="26"/>
                <w:lang w:val="vi-VN"/>
              </w:rPr>
              <w:t xml:space="preserve"> DD </w:t>
            </w:r>
            <w:r w:rsidRPr="00092EFC">
              <w:rPr>
                <w:bCs/>
                <w:szCs w:val="26"/>
              </w:rPr>
              <w:t>ĐK</w:t>
            </w:r>
            <w:r w:rsidRPr="00092EFC">
              <w:rPr>
                <w:bCs/>
                <w:szCs w:val="26"/>
                <w:lang w:val="vi-VN"/>
              </w:rPr>
              <w:t xml:space="preserve"> của BP phục vụ </w:t>
            </w:r>
            <w:r w:rsidRPr="00092EFC">
              <w:rPr>
                <w:b/>
                <w:bCs/>
                <w:szCs w:val="26"/>
              </w:rPr>
              <w:t>+</w:t>
            </w:r>
            <w:r w:rsidRPr="00092EFC">
              <w:rPr>
                <w:bCs/>
                <w:szCs w:val="26"/>
                <w:lang w:val="vi-VN"/>
              </w:rPr>
              <w:t xml:space="preserve"> CPSX PS trong kỳ của bộ phận</w:t>
            </w:r>
          </w:p>
          <w:p w14:paraId="1ACB5A33" w14:textId="77777777" w:rsidR="00092EFC" w:rsidRPr="00092EFC" w:rsidRDefault="00092EFC" w:rsidP="00092EFC">
            <w:pPr>
              <w:widowControl w:val="0"/>
              <w:spacing w:after="0" w:line="360" w:lineRule="auto"/>
              <w:rPr>
                <w:bCs/>
                <w:szCs w:val="26"/>
              </w:rPr>
            </w:pPr>
            <w:r w:rsidRPr="00092EFC">
              <w:rPr>
                <w:bCs/>
                <w:noProof/>
                <w:szCs w:val="26"/>
              </w:rPr>
              <mc:AlternateContent>
                <mc:Choice Requires="wps">
                  <w:drawing>
                    <wp:anchor distT="0" distB="0" distL="114300" distR="114300" simplePos="0" relativeHeight="251662336" behindDoc="0" locked="0" layoutInCell="1" allowOverlap="1" wp14:anchorId="4DAE2271" wp14:editId="2C6C2297">
                      <wp:simplePos x="0" y="0"/>
                      <wp:positionH relativeFrom="column">
                        <wp:posOffset>116205</wp:posOffset>
                      </wp:positionH>
                      <wp:positionV relativeFrom="paragraph">
                        <wp:posOffset>373380</wp:posOffset>
                      </wp:positionV>
                      <wp:extent cx="4224655" cy="0"/>
                      <wp:effectExtent l="0" t="0" r="0" b="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2465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18D24A" id="Straight Connector 6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5pt,29.4pt" to="341.8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" strokecolor="black [3200]" strokeweight="1.5pt">
                      <v:stroke joinstyle="miter"/>
                      <o:lock v:ext="edit" shapetype="f"/>
                    </v:line>
                  </w:pict>
                </mc:Fallback>
              </mc:AlternateContent>
            </w:r>
            <w:r w:rsidRPr="00092EFC">
              <w:rPr>
                <w:bCs/>
                <w:szCs w:val="26"/>
                <w:lang w:val="vi-VN"/>
              </w:rPr>
              <w:t xml:space="preserve">phục vụ </w:t>
            </w:r>
            <w:r w:rsidRPr="00092EFC">
              <w:rPr>
                <w:b/>
                <w:bCs/>
                <w:szCs w:val="26"/>
                <w:lang w:val="vi-VN"/>
              </w:rPr>
              <w:t>-</w:t>
            </w:r>
            <w:r w:rsidRPr="00092EFC">
              <w:rPr>
                <w:bCs/>
                <w:szCs w:val="26"/>
                <w:lang w:val="vi-VN"/>
              </w:rPr>
              <w:t xml:space="preserve"> CPSX DD </w:t>
            </w:r>
            <w:r w:rsidRPr="00092EFC">
              <w:rPr>
                <w:bCs/>
                <w:szCs w:val="26"/>
              </w:rPr>
              <w:t>CK</w:t>
            </w:r>
            <w:r w:rsidRPr="00092EFC">
              <w:rPr>
                <w:bCs/>
                <w:szCs w:val="26"/>
                <w:lang w:val="vi-VN"/>
              </w:rPr>
              <w:t xml:space="preserve"> của bộ phận phục</w:t>
            </w:r>
          </w:p>
        </w:tc>
      </w:tr>
      <w:tr w:rsidR="00092EFC" w:rsidRPr="00092EFC" w14:paraId="336B6B5E" w14:textId="77777777" w:rsidTr="007C074D">
        <w:trPr>
          <w:trHeight w:val="315"/>
          <w:tblCellSpacing w:w="0" w:type="dxa"/>
        </w:trPr>
        <w:tc>
          <w:tcPr>
            <w:tcW w:w="900" w:type="dxa"/>
            <w:vMerge/>
            <w:tcBorders>
              <w:bottom w:val="single" w:sz="6" w:space="0" w:color="ECECEC"/>
            </w:tcBorders>
            <w:shd w:val="clear" w:color="auto" w:fill="FFFFFF"/>
            <w:vAlign w:val="center"/>
          </w:tcPr>
          <w:p w14:paraId="496E4516" w14:textId="77777777" w:rsidR="00092EFC" w:rsidRPr="00092EFC" w:rsidRDefault="00092EFC" w:rsidP="00092EFC">
            <w:pPr>
              <w:widowControl w:val="0"/>
              <w:spacing w:after="0" w:line="360" w:lineRule="auto"/>
              <w:rPr>
                <w:bCs/>
                <w:szCs w:val="26"/>
              </w:rPr>
            </w:pPr>
          </w:p>
        </w:tc>
        <w:tc>
          <w:tcPr>
            <w:tcW w:w="540" w:type="dxa"/>
            <w:vMerge/>
            <w:tcBorders>
              <w:bottom w:val="single" w:sz="6" w:space="0" w:color="ECECEC"/>
            </w:tcBorders>
            <w:shd w:val="clear" w:color="auto" w:fill="FFFFFF"/>
            <w:vAlign w:val="center"/>
          </w:tcPr>
          <w:p w14:paraId="265D26F3" w14:textId="77777777" w:rsidR="00092EFC" w:rsidRPr="00092EFC" w:rsidRDefault="00092EFC" w:rsidP="00092EFC">
            <w:pPr>
              <w:widowControl w:val="0"/>
              <w:spacing w:after="0" w:line="360" w:lineRule="auto"/>
              <w:rPr>
                <w:bCs/>
                <w:szCs w:val="26"/>
              </w:rPr>
            </w:pPr>
          </w:p>
        </w:tc>
        <w:tc>
          <w:tcPr>
            <w:tcW w:w="8190" w:type="dxa"/>
            <w:tcBorders>
              <w:bottom w:val="single" w:sz="6" w:space="0" w:color="ECECEC"/>
            </w:tcBorders>
            <w:shd w:val="clear" w:color="auto" w:fill="FFFFFF"/>
            <w:tcMar>
              <w:top w:w="120" w:type="dxa"/>
              <w:left w:w="0" w:type="dxa"/>
              <w:bottom w:w="120" w:type="dxa"/>
              <w:right w:w="0" w:type="dxa"/>
            </w:tcMar>
            <w:vAlign w:val="center"/>
          </w:tcPr>
          <w:p w14:paraId="5EABF677" w14:textId="77777777" w:rsidR="00092EFC" w:rsidRPr="00092EFC" w:rsidRDefault="00092EFC" w:rsidP="00092EFC">
            <w:pPr>
              <w:widowControl w:val="0"/>
              <w:spacing w:after="0" w:line="360" w:lineRule="auto"/>
              <w:rPr>
                <w:bCs/>
                <w:szCs w:val="26"/>
              </w:rPr>
            </w:pPr>
            <w:r w:rsidRPr="00092EFC">
              <w:rPr>
                <w:bCs/>
                <w:szCs w:val="26"/>
              </w:rPr>
              <w:t>SL</w:t>
            </w:r>
            <w:r w:rsidRPr="00092EFC">
              <w:rPr>
                <w:bCs/>
                <w:szCs w:val="26"/>
                <w:lang w:val="vi-VN"/>
              </w:rPr>
              <w:t xml:space="preserve"> sản phẩm của bộ phận phục vụ cung ứng cho các bộ phận chức</w:t>
            </w:r>
          </w:p>
          <w:p w14:paraId="061B2A4C"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năng – Số lượng của sản phẩm tiêu dùng nội bộ và cung cấp </w:t>
            </w:r>
          </w:p>
          <w:p w14:paraId="5B324AC6" w14:textId="77777777" w:rsidR="00092EFC" w:rsidRPr="00092EFC" w:rsidRDefault="00092EFC" w:rsidP="00092EFC">
            <w:pPr>
              <w:widowControl w:val="0"/>
              <w:spacing w:after="0" w:line="360" w:lineRule="auto"/>
              <w:rPr>
                <w:bCs/>
                <w:szCs w:val="26"/>
                <w:lang w:val="vi-VN"/>
              </w:rPr>
            </w:pPr>
            <w:r w:rsidRPr="00092EFC">
              <w:rPr>
                <w:bCs/>
                <w:szCs w:val="26"/>
                <w:lang w:val="vi-VN"/>
              </w:rPr>
              <w:t>cho bộ phận phục vụ khác</w:t>
            </w:r>
          </w:p>
        </w:tc>
      </w:tr>
    </w:tbl>
    <w:p w14:paraId="3B02BC08" w14:textId="77777777" w:rsidR="00092EFC" w:rsidRPr="00092EFC" w:rsidRDefault="00092EFC" w:rsidP="00092EFC">
      <w:pPr>
        <w:widowControl w:val="0"/>
        <w:spacing w:after="0" w:line="360" w:lineRule="auto"/>
        <w:rPr>
          <w:bCs/>
          <w:szCs w:val="26"/>
          <w:lang w:val="vi-VN"/>
        </w:rPr>
      </w:pPr>
    </w:p>
    <w:tbl>
      <w:tblPr>
        <w:tblW w:w="7929" w:type="dxa"/>
        <w:tblCellSpacing w:w="15" w:type="dxa"/>
        <w:tblInd w:w="660" w:type="dxa"/>
        <w:tblLayout w:type="fixed"/>
        <w:tblCellMar>
          <w:top w:w="15" w:type="dxa"/>
          <w:left w:w="15" w:type="dxa"/>
          <w:bottom w:w="15" w:type="dxa"/>
          <w:right w:w="15" w:type="dxa"/>
        </w:tblCellMar>
        <w:tblLook w:val="0000" w:firstRow="0" w:lastRow="0" w:firstColumn="0" w:lastColumn="0" w:noHBand="0" w:noVBand="0"/>
      </w:tblPr>
      <w:tblGrid>
        <w:gridCol w:w="2130"/>
        <w:gridCol w:w="290"/>
        <w:gridCol w:w="2854"/>
        <w:gridCol w:w="185"/>
        <w:gridCol w:w="2470"/>
      </w:tblGrid>
      <w:tr w:rsidR="00092EFC" w:rsidRPr="00092EFC" w14:paraId="3935E7F3" w14:textId="77777777" w:rsidTr="007C074D">
        <w:trPr>
          <w:trHeight w:val="2874"/>
          <w:tblCellSpacing w:w="15" w:type="dxa"/>
        </w:trPr>
        <w:tc>
          <w:tcPr>
            <w:tcW w:w="2085" w:type="dxa"/>
            <w:tcBorders>
              <w:bottom w:val="single" w:sz="6" w:space="0" w:color="ECECEC"/>
            </w:tcBorders>
            <w:tcMar>
              <w:left w:w="0" w:type="dxa"/>
            </w:tcMar>
            <w:vAlign w:val="center"/>
          </w:tcPr>
          <w:p w14:paraId="72F4524C" w14:textId="77777777" w:rsidR="00092EFC" w:rsidRPr="00092EFC" w:rsidRDefault="00092EFC" w:rsidP="00092EFC">
            <w:pPr>
              <w:widowControl w:val="0"/>
              <w:spacing w:after="0" w:line="360" w:lineRule="auto"/>
              <w:rPr>
                <w:bCs/>
                <w:szCs w:val="26"/>
                <w:lang w:val="vi-VN"/>
              </w:rPr>
            </w:pPr>
            <w:r w:rsidRPr="00092EFC">
              <w:rPr>
                <w:bCs/>
                <w:szCs w:val="26"/>
                <w:lang w:val="vi-VN"/>
              </w:rPr>
              <w:t>CP SX của bộ phận phục vụ phân bố cho bộ phận chức năng</w:t>
            </w:r>
          </w:p>
        </w:tc>
        <w:tc>
          <w:tcPr>
            <w:tcW w:w="260" w:type="dxa"/>
            <w:tcBorders>
              <w:bottom w:val="single" w:sz="6" w:space="0" w:color="ECECEC"/>
            </w:tcBorders>
            <w:tcMar>
              <w:top w:w="120" w:type="dxa"/>
              <w:left w:w="120" w:type="dxa"/>
              <w:bottom w:w="120" w:type="dxa"/>
              <w:right w:w="120" w:type="dxa"/>
            </w:tcMar>
            <w:vAlign w:val="center"/>
          </w:tcPr>
          <w:p w14:paraId="2206342F" w14:textId="77777777" w:rsidR="00092EFC" w:rsidRPr="00092EFC" w:rsidRDefault="00092EFC" w:rsidP="00092EFC">
            <w:pPr>
              <w:widowControl w:val="0"/>
              <w:spacing w:after="0" w:line="360" w:lineRule="auto"/>
              <w:rPr>
                <w:bCs/>
                <w:szCs w:val="26"/>
              </w:rPr>
            </w:pPr>
            <w:r w:rsidRPr="00092EFC">
              <w:rPr>
                <w:b/>
                <w:bCs/>
                <w:szCs w:val="26"/>
                <w:lang w:val="vi-VN"/>
              </w:rPr>
              <w:t xml:space="preserve">         </w:t>
            </w:r>
            <w:r w:rsidRPr="00092EFC">
              <w:rPr>
                <w:b/>
                <w:bCs/>
                <w:szCs w:val="26"/>
              </w:rPr>
              <w:t>= </w:t>
            </w:r>
          </w:p>
        </w:tc>
        <w:tc>
          <w:tcPr>
            <w:tcW w:w="2824" w:type="dxa"/>
            <w:tcBorders>
              <w:bottom w:val="single" w:sz="6" w:space="0" w:color="ECECEC"/>
            </w:tcBorders>
            <w:tcMar>
              <w:top w:w="120" w:type="dxa"/>
              <w:left w:w="0" w:type="dxa"/>
              <w:bottom w:w="120" w:type="dxa"/>
              <w:right w:w="120" w:type="dxa"/>
            </w:tcMar>
            <w:vAlign w:val="center"/>
          </w:tcPr>
          <w:p w14:paraId="630CAB3D" w14:textId="77777777" w:rsidR="00092EFC" w:rsidRPr="00092EFC" w:rsidRDefault="00092EFC" w:rsidP="00092EFC">
            <w:pPr>
              <w:widowControl w:val="0"/>
              <w:spacing w:after="0" w:line="360" w:lineRule="auto"/>
              <w:rPr>
                <w:bCs/>
                <w:szCs w:val="26"/>
              </w:rPr>
            </w:pPr>
            <w:r w:rsidRPr="00092EFC">
              <w:rPr>
                <w:bCs/>
                <w:szCs w:val="26"/>
              </w:rPr>
              <w:t>SL SP của bộ phận phục vụ cung ứng cho bộ phận chức năng</w:t>
            </w:r>
          </w:p>
        </w:tc>
        <w:tc>
          <w:tcPr>
            <w:tcW w:w="155" w:type="dxa"/>
            <w:tcBorders>
              <w:bottom w:val="single" w:sz="6" w:space="0" w:color="ECECEC"/>
            </w:tcBorders>
            <w:tcMar>
              <w:left w:w="0" w:type="dxa"/>
            </w:tcMar>
            <w:vAlign w:val="center"/>
          </w:tcPr>
          <w:p w14:paraId="78123DE4" w14:textId="77777777" w:rsidR="00092EFC" w:rsidRPr="00092EFC" w:rsidRDefault="00092EFC" w:rsidP="00092EFC">
            <w:pPr>
              <w:widowControl w:val="0"/>
              <w:spacing w:after="0" w:line="360" w:lineRule="auto"/>
              <w:rPr>
                <w:bCs/>
                <w:szCs w:val="26"/>
              </w:rPr>
            </w:pPr>
            <w:r w:rsidRPr="00092EFC">
              <w:rPr>
                <w:b/>
                <w:bCs/>
                <w:szCs w:val="26"/>
              </w:rPr>
              <w:t>x</w:t>
            </w:r>
          </w:p>
        </w:tc>
        <w:tc>
          <w:tcPr>
            <w:tcW w:w="2425" w:type="dxa"/>
            <w:tcBorders>
              <w:bottom w:val="single" w:sz="6" w:space="0" w:color="ECECEC"/>
            </w:tcBorders>
            <w:tcMar>
              <w:top w:w="120" w:type="dxa"/>
              <w:left w:w="120" w:type="dxa"/>
              <w:bottom w:w="120" w:type="dxa"/>
              <w:right w:w="0" w:type="dxa"/>
            </w:tcMar>
            <w:vAlign w:val="center"/>
          </w:tcPr>
          <w:p w14:paraId="6EDD41E5" w14:textId="77777777" w:rsidR="00092EFC" w:rsidRPr="00092EFC" w:rsidRDefault="00092EFC" w:rsidP="00092EFC">
            <w:pPr>
              <w:widowControl w:val="0"/>
              <w:spacing w:after="0" w:line="360" w:lineRule="auto"/>
              <w:rPr>
                <w:bCs/>
                <w:szCs w:val="26"/>
              </w:rPr>
            </w:pPr>
            <w:r w:rsidRPr="00092EFC">
              <w:rPr>
                <w:bCs/>
                <w:szCs w:val="26"/>
              </w:rPr>
              <w:t>CP SX đơn vị SP của bộ phận phục vụ cần phân bố</w:t>
            </w:r>
          </w:p>
        </w:tc>
      </w:tr>
    </w:tbl>
    <w:p w14:paraId="6410358F" w14:textId="77777777" w:rsidR="00092EFC" w:rsidRPr="00092EFC" w:rsidRDefault="00092EFC" w:rsidP="00092EFC">
      <w:pPr>
        <w:widowControl w:val="0"/>
        <w:spacing w:after="0" w:line="360" w:lineRule="auto"/>
        <w:rPr>
          <w:bCs/>
          <w:szCs w:val="26"/>
        </w:rPr>
      </w:pPr>
    </w:p>
    <w:p w14:paraId="5CE39872" w14:textId="77777777" w:rsidR="00092EFC" w:rsidRPr="00092EFC" w:rsidRDefault="00092EFC" w:rsidP="00092EFC">
      <w:pPr>
        <w:widowControl w:val="0"/>
        <w:spacing w:after="0" w:line="360" w:lineRule="auto"/>
        <w:rPr>
          <w:bCs/>
          <w:szCs w:val="26"/>
        </w:rPr>
      </w:pPr>
    </w:p>
    <w:p w14:paraId="225C4407" w14:textId="77777777" w:rsidR="00092EFC" w:rsidRPr="00092EFC" w:rsidRDefault="00092EFC" w:rsidP="00092EFC">
      <w:pPr>
        <w:widowControl w:val="0"/>
        <w:spacing w:after="0" w:line="360" w:lineRule="auto"/>
        <w:rPr>
          <w:bCs/>
          <w:szCs w:val="26"/>
        </w:rPr>
      </w:pPr>
    </w:p>
    <w:p w14:paraId="48AA88A0" w14:textId="77777777" w:rsidR="00092EFC" w:rsidRPr="00092EFC" w:rsidRDefault="00092EFC" w:rsidP="00092EFC">
      <w:pPr>
        <w:widowControl w:val="0"/>
        <w:spacing w:after="0" w:line="360" w:lineRule="auto"/>
        <w:rPr>
          <w:bCs/>
          <w:szCs w:val="26"/>
          <w:lang w:val="vi-VN"/>
        </w:rPr>
      </w:pPr>
      <w:r w:rsidRPr="00092EFC">
        <w:rPr>
          <w:bCs/>
          <w:szCs w:val="26"/>
        </w:rPr>
        <w:t xml:space="preserve">2.2.2 </w:t>
      </w:r>
      <w:r w:rsidRPr="00092EFC">
        <w:rPr>
          <w:bCs/>
          <w:szCs w:val="26"/>
          <w:lang w:val="vi-VN"/>
        </w:rPr>
        <w:t>Kế toán tính giá thành sản phẩm</w:t>
      </w:r>
    </w:p>
    <w:p w14:paraId="514831EC"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a. Kế toán tổng hợp chi phí sản xuất thực tế sản </w:t>
      </w:r>
    </w:p>
    <w:p w14:paraId="59B015BB"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Tập hợp chi phí sane xuất thực tế là giai đoạn đầu của quy trình hạch toán chi phí sản xuất và tính giá thành sản phẩm theo chi phí thực tế. Trong quá trình tập hợp, có những chi phí được tập hợp ở những đối tượng tập hợp chi phí sản xuất chưa thực sự là chi phí thực tế, do đó những chi phí này được điều chỉnh giảm. Phương pháp điều chỉnh có thể ghi giảm trực tiếp chi phí bằng bút toán đảo hoặc âm.</w:t>
      </w:r>
    </w:p>
    <w:p w14:paraId="533E8F75" w14:textId="77777777" w:rsidR="00092EFC" w:rsidRPr="00092EFC" w:rsidRDefault="00092EFC" w:rsidP="00092EFC">
      <w:pPr>
        <w:widowControl w:val="0"/>
        <w:spacing w:after="0" w:line="360" w:lineRule="auto"/>
        <w:rPr>
          <w:b/>
          <w:bCs/>
          <w:szCs w:val="26"/>
          <w:lang w:val="vi-VN"/>
        </w:rPr>
      </w:pPr>
      <w:r w:rsidRPr="00092EFC">
        <w:rPr>
          <w:bCs/>
          <w:szCs w:val="26"/>
          <w:lang w:val="vi-VN"/>
        </w:rPr>
        <w:t>b.  Khoản giảm giá thành</w:t>
      </w:r>
    </w:p>
    <w:p w14:paraId="22126441"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Các khoản giảm giá thành là những khoản chi phí phát sinh gắn liền với chi phí sản xuất nhưng không được tính vào giá thành hoặc những khoản chi phí phát sinh nhưng tạo ra giá trị sản phẩm chinh như chi phí sản phẩm song song, chi phí thiệt hại sản xuất, chi phí sản phẩm hỏng, phế liệu                  </w:t>
      </w:r>
    </w:p>
    <w:p w14:paraId="369CE8E8"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 Đánh giá sản phẩm dở dang cuối kỳ </w:t>
      </w:r>
    </w:p>
    <w:p w14:paraId="3C9FD736" w14:textId="77777777" w:rsidR="00092EFC" w:rsidRPr="00092EFC" w:rsidRDefault="00092EFC" w:rsidP="00092EFC">
      <w:pPr>
        <w:widowControl w:val="0"/>
        <w:spacing w:after="0" w:line="360" w:lineRule="auto"/>
        <w:rPr>
          <w:bCs/>
          <w:szCs w:val="26"/>
          <w:lang w:val="vi-VN"/>
        </w:rPr>
      </w:pPr>
      <w:r w:rsidRPr="00092EFC">
        <w:rPr>
          <w:bCs/>
          <w:szCs w:val="26"/>
          <w:lang w:val="vi-VN"/>
        </w:rPr>
        <w:t>- Đánh giá sản phẩm dở dang cuối kỳ theo sản lượng hoàn thành tương đương:</w:t>
      </w:r>
    </w:p>
    <w:p w14:paraId="5B0FFEAB"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ab/>
        <w:t>Điều kiện áp dụng:</w:t>
      </w:r>
      <w:r w:rsidRPr="00092EFC">
        <w:rPr>
          <w:bCs/>
          <w:szCs w:val="26"/>
          <w:lang w:val="vi-VN"/>
        </w:rPr>
        <w:t>Đánh giá sản phẩm dở dang cuối kỳ theo sản lượng hoàn thành tương đương thường áp dụng trong doanh nghiệp đòi hỏi tính chính xác cao trong việc đánh giá sản phẩm dở dang, các chi phí tham gia vào quá trình sản xuất thường không chênh lệch lớn. theo phương pháp này thì sản phẩm dở dang cuối kỳ phải chịu toàn bộ chi phí sản xuất theo mức độ hoàn thành. Vì vậy, DN phải tiến hành giá đánh giá mức độ hoàn thành của sản phẩm sản xuất, sau đó thực hiện quy đổi sản phẩm dở dang đó theo sản lượng sau thành tương đương.</w:t>
      </w:r>
    </w:p>
    <w:p w14:paraId="0FA9CDFA"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Phương pháp tính:</w:t>
      </w:r>
    </w:p>
    <w:p w14:paraId="004F99DC"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xml:space="preserve">+ </w:t>
      </w:r>
      <w:r w:rsidRPr="00092EFC">
        <w:rPr>
          <w:bCs/>
          <w:szCs w:val="26"/>
          <w:lang w:val="vi-VN"/>
        </w:rPr>
        <w:t>Những chi phí sản xuất sử dụng ngay từ đầu quy trình sản xuất, tham gia vào sản phẩm hoàn thành và sản phẩm dở dang cuối kỳ cùng một mức độ được tính vào chi phí sản xuất sản phẩm dở dang cuối kỳ theo công thức:</w:t>
      </w:r>
    </w:p>
    <w:tbl>
      <w:tblPr>
        <w:tblW w:w="11983" w:type="dxa"/>
        <w:tblCellSpacing w:w="0" w:type="dxa"/>
        <w:tblInd w:w="81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720"/>
        <w:gridCol w:w="540"/>
        <w:gridCol w:w="4210"/>
        <w:gridCol w:w="200"/>
        <w:gridCol w:w="6313"/>
      </w:tblGrid>
      <w:tr w:rsidR="00092EFC" w:rsidRPr="00092EFC" w14:paraId="014F58AA" w14:textId="77777777" w:rsidTr="007C074D">
        <w:trPr>
          <w:trHeight w:val="1275"/>
          <w:tblCellSpacing w:w="0" w:type="dxa"/>
        </w:trPr>
        <w:tc>
          <w:tcPr>
            <w:tcW w:w="720" w:type="dxa"/>
            <w:vMerge w:val="restart"/>
            <w:tcBorders>
              <w:bottom w:val="single" w:sz="6" w:space="0" w:color="ECECEC"/>
            </w:tcBorders>
            <w:shd w:val="clear" w:color="auto" w:fill="FFFFFF"/>
            <w:tcMar>
              <w:left w:w="0" w:type="dxa"/>
            </w:tcMar>
            <w:vAlign w:val="center"/>
          </w:tcPr>
          <w:p w14:paraId="08CE3C94" w14:textId="77777777" w:rsidR="00092EFC" w:rsidRPr="00092EFC" w:rsidRDefault="00092EFC" w:rsidP="00092EFC">
            <w:pPr>
              <w:widowControl w:val="0"/>
              <w:spacing w:after="0" w:line="360" w:lineRule="auto"/>
              <w:rPr>
                <w:bCs/>
                <w:szCs w:val="26"/>
                <w:lang w:val="fr-FR"/>
              </w:rPr>
            </w:pPr>
            <w:r w:rsidRPr="00092EFC">
              <w:rPr>
                <w:bCs/>
                <w:szCs w:val="26"/>
                <w:lang w:val="fr-FR"/>
              </w:rPr>
              <w:t>Chi phí dở dang  cuối  kỳ</w:t>
            </w:r>
          </w:p>
        </w:tc>
        <w:tc>
          <w:tcPr>
            <w:tcW w:w="540" w:type="dxa"/>
            <w:vMerge w:val="restart"/>
            <w:tcBorders>
              <w:bottom w:val="single" w:sz="6" w:space="0" w:color="ECECEC"/>
            </w:tcBorders>
            <w:shd w:val="clear" w:color="auto" w:fill="FFFFFF"/>
            <w:tcMar>
              <w:top w:w="120" w:type="dxa"/>
              <w:left w:w="120" w:type="dxa"/>
              <w:bottom w:w="120" w:type="dxa"/>
              <w:right w:w="120" w:type="dxa"/>
            </w:tcMar>
            <w:vAlign w:val="center"/>
          </w:tcPr>
          <w:p w14:paraId="6AF6C152" w14:textId="77777777" w:rsidR="00092EFC" w:rsidRPr="00092EFC" w:rsidRDefault="00092EFC" w:rsidP="00092EFC">
            <w:pPr>
              <w:widowControl w:val="0"/>
              <w:spacing w:after="0" w:line="360" w:lineRule="auto"/>
              <w:rPr>
                <w:bCs/>
                <w:szCs w:val="26"/>
              </w:rPr>
            </w:pPr>
            <w:r w:rsidRPr="00092EFC">
              <w:rPr>
                <w:b/>
                <w:bCs/>
                <w:szCs w:val="26"/>
              </w:rPr>
              <w:t>= </w:t>
            </w:r>
          </w:p>
        </w:tc>
        <w:tc>
          <w:tcPr>
            <w:tcW w:w="4210" w:type="dxa"/>
            <w:tcBorders>
              <w:bottom w:val="single" w:sz="6" w:space="0" w:color="ECECEC"/>
            </w:tcBorders>
            <w:shd w:val="clear" w:color="auto" w:fill="FFFFFF"/>
            <w:tcMar>
              <w:top w:w="120" w:type="dxa"/>
              <w:left w:w="0" w:type="dxa"/>
              <w:bottom w:w="120" w:type="dxa"/>
              <w:right w:w="120" w:type="dxa"/>
            </w:tcMar>
            <w:vAlign w:val="center"/>
          </w:tcPr>
          <w:p w14:paraId="176360EA" w14:textId="77777777" w:rsidR="00092EFC" w:rsidRPr="00092EFC" w:rsidRDefault="00092EFC" w:rsidP="00092EFC">
            <w:pPr>
              <w:widowControl w:val="0"/>
              <w:spacing w:after="0" w:line="360" w:lineRule="auto"/>
              <w:rPr>
                <w:bCs/>
                <w:szCs w:val="26"/>
              </w:rPr>
            </w:pPr>
            <w:r w:rsidRPr="00092EFC">
              <w:rPr>
                <w:bCs/>
                <w:szCs w:val="26"/>
              </w:rPr>
              <w:t xml:space="preserve">Chi phí SXDD đầu kỳ </w:t>
            </w:r>
            <w:r w:rsidRPr="00092EFC">
              <w:rPr>
                <w:b/>
                <w:bCs/>
                <w:szCs w:val="26"/>
              </w:rPr>
              <w:t>+</w:t>
            </w:r>
            <w:r w:rsidRPr="00092EFC">
              <w:rPr>
                <w:bCs/>
                <w:szCs w:val="26"/>
              </w:rPr>
              <w:t>Chi phí SX phát sinh trong kỳ</w:t>
            </w:r>
          </w:p>
          <w:p w14:paraId="5A89BE8F" w14:textId="77777777" w:rsidR="00092EFC" w:rsidRPr="00092EFC" w:rsidRDefault="00092EFC" w:rsidP="00092EFC">
            <w:pPr>
              <w:widowControl w:val="0"/>
              <w:spacing w:after="0" w:line="360" w:lineRule="auto"/>
              <w:rPr>
                <w:bCs/>
                <w:szCs w:val="26"/>
              </w:rPr>
            </w:pPr>
            <w:r w:rsidRPr="00092EFC">
              <w:rPr>
                <w:b/>
                <w:bCs/>
                <w:szCs w:val="26"/>
              </w:rPr>
              <w:t>——————————————</w:t>
            </w:r>
          </w:p>
        </w:tc>
        <w:tc>
          <w:tcPr>
            <w:tcW w:w="200" w:type="dxa"/>
            <w:vMerge w:val="restart"/>
            <w:tcBorders>
              <w:bottom w:val="single" w:sz="6" w:space="0" w:color="ECECEC"/>
            </w:tcBorders>
            <w:shd w:val="clear" w:color="auto" w:fill="FFFFFF"/>
            <w:tcMar>
              <w:left w:w="0" w:type="dxa"/>
            </w:tcMar>
            <w:vAlign w:val="center"/>
          </w:tcPr>
          <w:p w14:paraId="71604DB6" w14:textId="77777777" w:rsidR="00092EFC" w:rsidRPr="00092EFC" w:rsidRDefault="00092EFC" w:rsidP="00092EFC">
            <w:pPr>
              <w:widowControl w:val="0"/>
              <w:spacing w:after="0" w:line="360" w:lineRule="auto"/>
              <w:rPr>
                <w:bCs/>
                <w:szCs w:val="26"/>
              </w:rPr>
            </w:pPr>
            <w:r w:rsidRPr="00092EFC">
              <w:rPr>
                <w:b/>
                <w:bCs/>
                <w:szCs w:val="26"/>
              </w:rPr>
              <w:t>X</w:t>
            </w:r>
          </w:p>
        </w:tc>
        <w:tc>
          <w:tcPr>
            <w:tcW w:w="6313" w:type="dxa"/>
            <w:vMerge w:val="restart"/>
            <w:tcBorders>
              <w:bottom w:val="single" w:sz="6" w:space="0" w:color="ECECEC"/>
            </w:tcBorders>
            <w:shd w:val="clear" w:color="auto" w:fill="FFFFFF"/>
            <w:tcMar>
              <w:top w:w="120" w:type="dxa"/>
              <w:left w:w="120" w:type="dxa"/>
              <w:bottom w:w="120" w:type="dxa"/>
              <w:right w:w="0" w:type="dxa"/>
            </w:tcMar>
            <w:vAlign w:val="center"/>
          </w:tcPr>
          <w:p w14:paraId="16923030" w14:textId="77777777" w:rsidR="00092EFC" w:rsidRPr="00092EFC" w:rsidRDefault="00092EFC" w:rsidP="00092EFC">
            <w:pPr>
              <w:widowControl w:val="0"/>
              <w:spacing w:after="0" w:line="360" w:lineRule="auto"/>
              <w:rPr>
                <w:bCs/>
                <w:szCs w:val="26"/>
              </w:rPr>
            </w:pPr>
            <w:r w:rsidRPr="00092EFC">
              <w:rPr>
                <w:bCs/>
                <w:szCs w:val="26"/>
              </w:rPr>
              <w:t>SL sản phẩm DDCK</w:t>
            </w:r>
          </w:p>
        </w:tc>
      </w:tr>
      <w:tr w:rsidR="00092EFC" w:rsidRPr="00092EFC" w14:paraId="59D1A9A9" w14:textId="77777777" w:rsidTr="007C074D">
        <w:trPr>
          <w:trHeight w:val="315"/>
          <w:tblCellSpacing w:w="0" w:type="dxa"/>
        </w:trPr>
        <w:tc>
          <w:tcPr>
            <w:tcW w:w="720" w:type="dxa"/>
            <w:vMerge/>
            <w:tcBorders>
              <w:bottom w:val="single" w:sz="6" w:space="0" w:color="ECECEC"/>
            </w:tcBorders>
            <w:shd w:val="clear" w:color="auto" w:fill="FFFFFF"/>
            <w:vAlign w:val="center"/>
          </w:tcPr>
          <w:p w14:paraId="5C092036" w14:textId="77777777" w:rsidR="00092EFC" w:rsidRPr="00092EFC" w:rsidRDefault="00092EFC" w:rsidP="00092EFC">
            <w:pPr>
              <w:widowControl w:val="0"/>
              <w:spacing w:after="0" w:line="360" w:lineRule="auto"/>
              <w:rPr>
                <w:bCs/>
                <w:szCs w:val="26"/>
              </w:rPr>
            </w:pPr>
          </w:p>
        </w:tc>
        <w:tc>
          <w:tcPr>
            <w:tcW w:w="540" w:type="dxa"/>
            <w:vMerge/>
            <w:tcBorders>
              <w:bottom w:val="single" w:sz="6" w:space="0" w:color="ECECEC"/>
            </w:tcBorders>
            <w:shd w:val="clear" w:color="auto" w:fill="FFFFFF"/>
            <w:vAlign w:val="center"/>
          </w:tcPr>
          <w:p w14:paraId="6525A922" w14:textId="77777777" w:rsidR="00092EFC" w:rsidRPr="00092EFC" w:rsidRDefault="00092EFC" w:rsidP="00092EFC">
            <w:pPr>
              <w:widowControl w:val="0"/>
              <w:spacing w:after="0" w:line="360" w:lineRule="auto"/>
              <w:rPr>
                <w:bCs/>
                <w:szCs w:val="26"/>
              </w:rPr>
            </w:pPr>
          </w:p>
        </w:tc>
        <w:tc>
          <w:tcPr>
            <w:tcW w:w="4210" w:type="dxa"/>
            <w:tcBorders>
              <w:bottom w:val="single" w:sz="6" w:space="0" w:color="ECECEC"/>
            </w:tcBorders>
            <w:shd w:val="clear" w:color="auto" w:fill="FFFFFF"/>
            <w:tcMar>
              <w:top w:w="120" w:type="dxa"/>
              <w:left w:w="0" w:type="dxa"/>
              <w:bottom w:w="120" w:type="dxa"/>
              <w:right w:w="0" w:type="dxa"/>
            </w:tcMar>
            <w:vAlign w:val="center"/>
          </w:tcPr>
          <w:p w14:paraId="70D669C5" w14:textId="77777777" w:rsidR="00092EFC" w:rsidRPr="00092EFC" w:rsidRDefault="00092EFC" w:rsidP="00092EFC">
            <w:pPr>
              <w:widowControl w:val="0"/>
              <w:spacing w:after="0" w:line="360" w:lineRule="auto"/>
              <w:rPr>
                <w:bCs/>
                <w:szCs w:val="26"/>
              </w:rPr>
            </w:pPr>
            <w:r w:rsidRPr="00092EFC">
              <w:rPr>
                <w:bCs/>
                <w:szCs w:val="26"/>
              </w:rPr>
              <w:t xml:space="preserve">SL SP hoàn thành trong kỳ </w:t>
            </w:r>
            <w:r w:rsidRPr="00092EFC">
              <w:rPr>
                <w:b/>
                <w:bCs/>
                <w:szCs w:val="26"/>
              </w:rPr>
              <w:t>+</w:t>
            </w:r>
            <w:r w:rsidRPr="00092EFC">
              <w:rPr>
                <w:bCs/>
                <w:szCs w:val="26"/>
              </w:rPr>
              <w:t xml:space="preserve"> SL SP dỡ dang cuối kỳ</w:t>
            </w:r>
          </w:p>
        </w:tc>
        <w:tc>
          <w:tcPr>
            <w:tcW w:w="200" w:type="dxa"/>
            <w:vMerge/>
            <w:tcBorders>
              <w:bottom w:val="single" w:sz="6" w:space="0" w:color="ECECEC"/>
            </w:tcBorders>
            <w:shd w:val="clear" w:color="auto" w:fill="FFFFFF"/>
            <w:vAlign w:val="center"/>
          </w:tcPr>
          <w:p w14:paraId="6CA4A466" w14:textId="77777777" w:rsidR="00092EFC" w:rsidRPr="00092EFC" w:rsidRDefault="00092EFC" w:rsidP="00092EFC">
            <w:pPr>
              <w:widowControl w:val="0"/>
              <w:spacing w:after="0" w:line="360" w:lineRule="auto"/>
              <w:rPr>
                <w:bCs/>
                <w:szCs w:val="26"/>
              </w:rPr>
            </w:pPr>
          </w:p>
        </w:tc>
        <w:tc>
          <w:tcPr>
            <w:tcW w:w="6313" w:type="dxa"/>
            <w:vMerge/>
            <w:tcBorders>
              <w:bottom w:val="single" w:sz="6" w:space="0" w:color="ECECEC"/>
            </w:tcBorders>
            <w:shd w:val="clear" w:color="auto" w:fill="FFFFFF"/>
            <w:vAlign w:val="center"/>
          </w:tcPr>
          <w:p w14:paraId="0343C463" w14:textId="77777777" w:rsidR="00092EFC" w:rsidRPr="00092EFC" w:rsidRDefault="00092EFC" w:rsidP="00092EFC">
            <w:pPr>
              <w:widowControl w:val="0"/>
              <w:spacing w:after="0" w:line="360" w:lineRule="auto"/>
              <w:rPr>
                <w:bCs/>
                <w:szCs w:val="26"/>
              </w:rPr>
            </w:pPr>
          </w:p>
        </w:tc>
      </w:tr>
    </w:tbl>
    <w:p w14:paraId="5B668BDE" w14:textId="77777777" w:rsidR="00092EFC" w:rsidRPr="00092EFC" w:rsidRDefault="00092EFC" w:rsidP="00092EFC">
      <w:pPr>
        <w:widowControl w:val="0"/>
        <w:spacing w:after="0" w:line="360" w:lineRule="auto"/>
        <w:rPr>
          <w:bCs/>
          <w:szCs w:val="26"/>
        </w:rPr>
      </w:pPr>
    </w:p>
    <w:p w14:paraId="08109B78" w14:textId="77777777" w:rsidR="00092EFC" w:rsidRPr="00092EFC" w:rsidRDefault="00092EFC" w:rsidP="00092EFC">
      <w:pPr>
        <w:widowControl w:val="0"/>
        <w:spacing w:after="0" w:line="360" w:lineRule="auto"/>
        <w:rPr>
          <w:bCs/>
          <w:szCs w:val="26"/>
        </w:rPr>
      </w:pPr>
    </w:p>
    <w:p w14:paraId="0028F994" w14:textId="77777777" w:rsidR="00092EFC" w:rsidRPr="00092EFC" w:rsidRDefault="00092EFC" w:rsidP="00092EFC">
      <w:pPr>
        <w:widowControl w:val="0"/>
        <w:spacing w:after="0" w:line="360" w:lineRule="auto"/>
        <w:rPr>
          <w:bCs/>
          <w:szCs w:val="26"/>
          <w:lang w:val="vi-VN"/>
        </w:rPr>
      </w:pPr>
      <w:r w:rsidRPr="00092EFC">
        <w:rPr>
          <w:bCs/>
          <w:szCs w:val="26"/>
        </w:rPr>
        <w:t>+</w:t>
      </w:r>
      <w:r w:rsidRPr="00092EFC">
        <w:rPr>
          <w:bCs/>
          <w:szCs w:val="26"/>
          <w:lang w:val="vi-VN"/>
        </w:rPr>
        <w:t>Những chi phí sản xuất sử dụng theo mức độ sản xuất và tham gia vào sản phẩm hoàn thành và sản phẩm dở dang cuối kỳ theo tỷ lệ hoàn thành thì được tính vào chi phí sản xuất dở dang cuối kỳ theo công thức:</w:t>
      </w:r>
    </w:p>
    <w:tbl>
      <w:tblPr>
        <w:tblW w:w="12253" w:type="dxa"/>
        <w:tblCellSpacing w:w="0" w:type="dxa"/>
        <w:tblInd w:w="54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90"/>
        <w:gridCol w:w="540"/>
        <w:gridCol w:w="3240"/>
        <w:gridCol w:w="270"/>
        <w:gridCol w:w="7213"/>
      </w:tblGrid>
      <w:tr w:rsidR="00092EFC" w:rsidRPr="00092EFC" w14:paraId="7B4F4498" w14:textId="77777777" w:rsidTr="007C074D">
        <w:trPr>
          <w:trHeight w:val="1275"/>
          <w:tblCellSpacing w:w="0" w:type="dxa"/>
        </w:trPr>
        <w:tc>
          <w:tcPr>
            <w:tcW w:w="990" w:type="dxa"/>
            <w:vMerge w:val="restart"/>
            <w:tcBorders>
              <w:bottom w:val="single" w:sz="6" w:space="0" w:color="ECECEC"/>
            </w:tcBorders>
            <w:shd w:val="clear" w:color="auto" w:fill="FFFFFF"/>
            <w:tcMar>
              <w:left w:w="0" w:type="dxa"/>
            </w:tcMar>
            <w:vAlign w:val="center"/>
          </w:tcPr>
          <w:p w14:paraId="3EFB51F9" w14:textId="77777777" w:rsidR="00092EFC" w:rsidRPr="00092EFC" w:rsidRDefault="00092EFC" w:rsidP="00092EFC">
            <w:pPr>
              <w:widowControl w:val="0"/>
              <w:spacing w:after="0" w:line="360" w:lineRule="auto"/>
              <w:rPr>
                <w:bCs/>
                <w:szCs w:val="26"/>
                <w:lang w:val="fr-FR"/>
              </w:rPr>
            </w:pPr>
            <w:bookmarkStart w:id="12" w:name="_Hlk78469625"/>
            <w:r w:rsidRPr="00092EFC">
              <w:rPr>
                <w:bCs/>
                <w:szCs w:val="26"/>
                <w:lang w:val="fr-FR"/>
              </w:rPr>
              <w:t>Chi phí dở dang  cuối  kỳ</w:t>
            </w:r>
          </w:p>
        </w:tc>
        <w:tc>
          <w:tcPr>
            <w:tcW w:w="540" w:type="dxa"/>
            <w:vMerge w:val="restart"/>
            <w:tcBorders>
              <w:bottom w:val="single" w:sz="6" w:space="0" w:color="ECECEC"/>
            </w:tcBorders>
            <w:shd w:val="clear" w:color="auto" w:fill="FFFFFF"/>
            <w:tcMar>
              <w:top w:w="120" w:type="dxa"/>
              <w:left w:w="120" w:type="dxa"/>
              <w:bottom w:w="120" w:type="dxa"/>
              <w:right w:w="120" w:type="dxa"/>
            </w:tcMar>
            <w:vAlign w:val="center"/>
          </w:tcPr>
          <w:p w14:paraId="4A848191" w14:textId="77777777" w:rsidR="00092EFC" w:rsidRPr="00092EFC" w:rsidRDefault="00092EFC" w:rsidP="00092EFC">
            <w:pPr>
              <w:widowControl w:val="0"/>
              <w:spacing w:after="0" w:line="360" w:lineRule="auto"/>
              <w:rPr>
                <w:bCs/>
                <w:szCs w:val="26"/>
              </w:rPr>
            </w:pPr>
            <w:r w:rsidRPr="00092EFC">
              <w:rPr>
                <w:b/>
                <w:bCs/>
                <w:szCs w:val="26"/>
              </w:rPr>
              <w:t>= </w:t>
            </w:r>
          </w:p>
        </w:tc>
        <w:tc>
          <w:tcPr>
            <w:tcW w:w="3240" w:type="dxa"/>
            <w:tcBorders>
              <w:bottom w:val="single" w:sz="6" w:space="0" w:color="ECECEC"/>
            </w:tcBorders>
            <w:shd w:val="clear" w:color="auto" w:fill="FFFFFF"/>
            <w:tcMar>
              <w:top w:w="120" w:type="dxa"/>
              <w:left w:w="0" w:type="dxa"/>
              <w:bottom w:w="120" w:type="dxa"/>
              <w:right w:w="120" w:type="dxa"/>
            </w:tcMar>
            <w:vAlign w:val="center"/>
          </w:tcPr>
          <w:p w14:paraId="586B842C"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Chi phí SXDD đầu kỳ </w:t>
            </w:r>
            <w:r w:rsidRPr="00092EFC">
              <w:rPr>
                <w:b/>
                <w:bCs/>
                <w:szCs w:val="26"/>
                <w:lang w:val="vi-VN"/>
              </w:rPr>
              <w:t>+</w:t>
            </w:r>
            <w:r w:rsidRPr="00092EFC">
              <w:rPr>
                <w:bCs/>
                <w:szCs w:val="26"/>
                <w:lang w:val="vi-VN"/>
              </w:rPr>
              <w:t xml:space="preserve"> Chi phí SX phát sinh trong kỳ</w:t>
            </w:r>
          </w:p>
        </w:tc>
        <w:tc>
          <w:tcPr>
            <w:tcW w:w="270" w:type="dxa"/>
            <w:vMerge w:val="restart"/>
            <w:tcBorders>
              <w:bottom w:val="single" w:sz="6" w:space="0" w:color="ECECEC"/>
            </w:tcBorders>
            <w:shd w:val="clear" w:color="auto" w:fill="FFFFFF"/>
            <w:tcMar>
              <w:left w:w="0" w:type="dxa"/>
            </w:tcMar>
            <w:vAlign w:val="center"/>
          </w:tcPr>
          <w:p w14:paraId="2FBA666D" w14:textId="77777777" w:rsidR="00092EFC" w:rsidRPr="00092EFC" w:rsidRDefault="00092EFC" w:rsidP="00092EFC">
            <w:pPr>
              <w:widowControl w:val="0"/>
              <w:spacing w:after="0" w:line="360" w:lineRule="auto"/>
              <w:rPr>
                <w:b/>
                <w:bCs/>
                <w:szCs w:val="26"/>
              </w:rPr>
            </w:pPr>
            <w:r w:rsidRPr="00092EFC">
              <w:rPr>
                <w:b/>
                <w:bCs/>
                <w:szCs w:val="26"/>
              </w:rPr>
              <w:t>X</w:t>
            </w:r>
          </w:p>
          <w:p w14:paraId="1CF8204B" w14:textId="77777777" w:rsidR="00092EFC" w:rsidRPr="00092EFC" w:rsidRDefault="00092EFC" w:rsidP="00092EFC">
            <w:pPr>
              <w:widowControl w:val="0"/>
              <w:spacing w:after="0" w:line="360" w:lineRule="auto"/>
              <w:rPr>
                <w:bCs/>
                <w:szCs w:val="26"/>
              </w:rPr>
            </w:pPr>
          </w:p>
        </w:tc>
        <w:tc>
          <w:tcPr>
            <w:tcW w:w="7213" w:type="dxa"/>
            <w:vMerge w:val="restart"/>
            <w:tcBorders>
              <w:bottom w:val="single" w:sz="6" w:space="0" w:color="ECECEC"/>
            </w:tcBorders>
            <w:shd w:val="clear" w:color="auto" w:fill="FFFFFF"/>
            <w:tcMar>
              <w:top w:w="120" w:type="dxa"/>
              <w:left w:w="120" w:type="dxa"/>
              <w:bottom w:w="120" w:type="dxa"/>
              <w:right w:w="0" w:type="dxa"/>
            </w:tcMar>
            <w:vAlign w:val="center"/>
          </w:tcPr>
          <w:p w14:paraId="75FB95AA" w14:textId="77777777" w:rsidR="00092EFC" w:rsidRPr="00092EFC" w:rsidRDefault="00092EFC" w:rsidP="00092EFC">
            <w:pPr>
              <w:widowControl w:val="0"/>
              <w:spacing w:after="0" w:line="360" w:lineRule="auto"/>
              <w:rPr>
                <w:bCs/>
                <w:szCs w:val="26"/>
              </w:rPr>
            </w:pPr>
            <w:r w:rsidRPr="00092EFC">
              <w:rPr>
                <w:bCs/>
                <w:szCs w:val="26"/>
                <w:lang w:val="vi-VN"/>
              </w:rPr>
              <w:t xml:space="preserve">SL </w:t>
            </w:r>
            <w:r w:rsidRPr="00092EFC">
              <w:rPr>
                <w:bCs/>
                <w:szCs w:val="26"/>
              </w:rPr>
              <w:t>SP DDCK</w:t>
            </w:r>
            <w:r w:rsidRPr="00092EFC">
              <w:rPr>
                <w:bCs/>
                <w:szCs w:val="26"/>
                <w:lang w:val="vi-VN"/>
              </w:rPr>
              <w:t xml:space="preserve">  </w:t>
            </w:r>
            <w:r w:rsidRPr="00092EFC">
              <w:rPr>
                <w:b/>
                <w:bCs/>
                <w:szCs w:val="26"/>
                <w:lang w:val="vi-VN"/>
              </w:rPr>
              <w:t xml:space="preserve">X </w:t>
            </w:r>
            <w:r w:rsidRPr="00092EFC">
              <w:rPr>
                <w:bCs/>
                <w:szCs w:val="26"/>
                <w:lang w:val="vi-VN"/>
              </w:rPr>
              <w:t xml:space="preserve">Tỷ lệ hoàn </w:t>
            </w:r>
          </w:p>
          <w:p w14:paraId="4FA99258" w14:textId="77777777" w:rsidR="00092EFC" w:rsidRPr="00092EFC" w:rsidRDefault="00092EFC" w:rsidP="00092EFC">
            <w:pPr>
              <w:widowControl w:val="0"/>
              <w:spacing w:after="0" w:line="360" w:lineRule="auto"/>
              <w:rPr>
                <w:bCs/>
                <w:szCs w:val="26"/>
                <w:lang w:val="vi-VN"/>
              </w:rPr>
            </w:pPr>
            <w:r w:rsidRPr="00092EFC">
              <w:rPr>
                <w:bCs/>
                <w:szCs w:val="26"/>
              </w:rPr>
              <w:t xml:space="preserve">                     </w:t>
            </w:r>
            <w:r w:rsidRPr="00092EFC">
              <w:rPr>
                <w:bCs/>
                <w:szCs w:val="26"/>
                <w:lang w:val="vi-VN"/>
              </w:rPr>
              <w:t xml:space="preserve">thành </w:t>
            </w:r>
          </w:p>
          <w:p w14:paraId="37600FEA" w14:textId="77777777" w:rsidR="00092EFC" w:rsidRPr="00092EFC" w:rsidRDefault="00092EFC" w:rsidP="00092EFC">
            <w:pPr>
              <w:widowControl w:val="0"/>
              <w:spacing w:after="0" w:line="360" w:lineRule="auto"/>
              <w:rPr>
                <w:bCs/>
                <w:szCs w:val="26"/>
              </w:rPr>
            </w:pPr>
          </w:p>
        </w:tc>
      </w:tr>
      <w:tr w:rsidR="00092EFC" w:rsidRPr="00092EFC" w14:paraId="60E345B3" w14:textId="77777777" w:rsidTr="007C074D">
        <w:trPr>
          <w:trHeight w:val="315"/>
          <w:tblCellSpacing w:w="0" w:type="dxa"/>
        </w:trPr>
        <w:tc>
          <w:tcPr>
            <w:tcW w:w="990" w:type="dxa"/>
            <w:vMerge/>
            <w:tcBorders>
              <w:bottom w:val="single" w:sz="6" w:space="0" w:color="ECECEC"/>
            </w:tcBorders>
            <w:shd w:val="clear" w:color="auto" w:fill="FFFFFF"/>
            <w:vAlign w:val="center"/>
          </w:tcPr>
          <w:p w14:paraId="2B076B17" w14:textId="77777777" w:rsidR="00092EFC" w:rsidRPr="00092EFC" w:rsidRDefault="00092EFC" w:rsidP="00092EFC">
            <w:pPr>
              <w:widowControl w:val="0"/>
              <w:spacing w:after="0" w:line="360" w:lineRule="auto"/>
              <w:rPr>
                <w:bCs/>
                <w:szCs w:val="26"/>
              </w:rPr>
            </w:pPr>
          </w:p>
        </w:tc>
        <w:tc>
          <w:tcPr>
            <w:tcW w:w="540" w:type="dxa"/>
            <w:vMerge/>
            <w:tcBorders>
              <w:bottom w:val="single" w:sz="6" w:space="0" w:color="ECECEC"/>
            </w:tcBorders>
            <w:shd w:val="clear" w:color="auto" w:fill="FFFFFF"/>
            <w:vAlign w:val="center"/>
          </w:tcPr>
          <w:p w14:paraId="56A40C2C" w14:textId="77777777" w:rsidR="00092EFC" w:rsidRPr="00092EFC" w:rsidRDefault="00092EFC" w:rsidP="00092EFC">
            <w:pPr>
              <w:widowControl w:val="0"/>
              <w:spacing w:after="0" w:line="360" w:lineRule="auto"/>
              <w:rPr>
                <w:bCs/>
                <w:szCs w:val="26"/>
              </w:rPr>
            </w:pPr>
          </w:p>
        </w:tc>
        <w:tc>
          <w:tcPr>
            <w:tcW w:w="3240" w:type="dxa"/>
            <w:tcBorders>
              <w:bottom w:val="single" w:sz="6" w:space="0" w:color="ECECEC"/>
            </w:tcBorders>
            <w:shd w:val="clear" w:color="auto" w:fill="FFFFFF"/>
            <w:tcMar>
              <w:top w:w="120" w:type="dxa"/>
              <w:left w:w="0" w:type="dxa"/>
              <w:bottom w:w="120" w:type="dxa"/>
              <w:right w:w="0" w:type="dxa"/>
            </w:tcMar>
            <w:vAlign w:val="center"/>
          </w:tcPr>
          <w:p w14:paraId="6E73E460"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SL SP hoàn thành trong kỳ </w:t>
            </w:r>
            <w:r w:rsidRPr="00092EFC">
              <w:rPr>
                <w:b/>
                <w:bCs/>
                <w:szCs w:val="26"/>
                <w:lang w:val="vi-VN"/>
              </w:rPr>
              <w:t xml:space="preserve">+ </w:t>
            </w:r>
            <w:r w:rsidRPr="00092EFC">
              <w:rPr>
                <w:bCs/>
                <w:szCs w:val="26"/>
                <w:lang w:val="vi-VN"/>
              </w:rPr>
              <w:t xml:space="preserve">SL SP dở dang cuối kỳ </w:t>
            </w:r>
            <w:r w:rsidRPr="00092EFC">
              <w:rPr>
                <w:b/>
                <w:bCs/>
                <w:szCs w:val="26"/>
                <w:lang w:val="vi-VN"/>
              </w:rPr>
              <w:t>X</w:t>
            </w:r>
            <w:r w:rsidRPr="00092EFC">
              <w:rPr>
                <w:bCs/>
                <w:szCs w:val="26"/>
                <w:lang w:val="vi-VN"/>
              </w:rPr>
              <w:t xml:space="preserve"> Tỷ lệ hoàn thành</w:t>
            </w:r>
          </w:p>
        </w:tc>
        <w:tc>
          <w:tcPr>
            <w:tcW w:w="270" w:type="dxa"/>
            <w:vMerge/>
            <w:tcBorders>
              <w:bottom w:val="single" w:sz="6" w:space="0" w:color="ECECEC"/>
            </w:tcBorders>
            <w:shd w:val="clear" w:color="auto" w:fill="FFFFFF"/>
            <w:vAlign w:val="center"/>
          </w:tcPr>
          <w:p w14:paraId="6F0D2265" w14:textId="77777777" w:rsidR="00092EFC" w:rsidRPr="00092EFC" w:rsidRDefault="00092EFC" w:rsidP="00092EFC">
            <w:pPr>
              <w:widowControl w:val="0"/>
              <w:spacing w:after="0" w:line="360" w:lineRule="auto"/>
              <w:rPr>
                <w:bCs/>
                <w:szCs w:val="26"/>
              </w:rPr>
            </w:pPr>
          </w:p>
        </w:tc>
        <w:tc>
          <w:tcPr>
            <w:tcW w:w="7213" w:type="dxa"/>
            <w:vMerge/>
            <w:tcBorders>
              <w:bottom w:val="single" w:sz="6" w:space="0" w:color="ECECEC"/>
            </w:tcBorders>
            <w:shd w:val="clear" w:color="auto" w:fill="FFFFFF"/>
            <w:vAlign w:val="center"/>
          </w:tcPr>
          <w:p w14:paraId="65ED6FB4" w14:textId="77777777" w:rsidR="00092EFC" w:rsidRPr="00092EFC" w:rsidRDefault="00092EFC" w:rsidP="00092EFC">
            <w:pPr>
              <w:widowControl w:val="0"/>
              <w:spacing w:after="0" w:line="360" w:lineRule="auto"/>
              <w:rPr>
                <w:bCs/>
                <w:szCs w:val="26"/>
              </w:rPr>
            </w:pPr>
          </w:p>
        </w:tc>
      </w:tr>
      <w:bookmarkEnd w:id="12"/>
    </w:tbl>
    <w:p w14:paraId="09F5C0CB" w14:textId="77777777" w:rsidR="00092EFC" w:rsidRPr="00092EFC" w:rsidRDefault="00092EFC" w:rsidP="00092EFC">
      <w:pPr>
        <w:widowControl w:val="0"/>
        <w:spacing w:after="0" w:line="360" w:lineRule="auto"/>
        <w:rPr>
          <w:bCs/>
          <w:szCs w:val="26"/>
        </w:rPr>
      </w:pPr>
    </w:p>
    <w:p w14:paraId="33F1DA47" w14:textId="77777777" w:rsidR="00092EFC" w:rsidRPr="00092EFC" w:rsidRDefault="00092EFC" w:rsidP="00092EFC">
      <w:pPr>
        <w:widowControl w:val="0"/>
        <w:spacing w:after="0" w:line="360" w:lineRule="auto"/>
        <w:rPr>
          <w:bCs/>
          <w:szCs w:val="26"/>
          <w:lang w:val="vi-VN"/>
        </w:rPr>
      </w:pPr>
      <w:r w:rsidRPr="00092EFC">
        <w:rPr>
          <w:bCs/>
          <w:szCs w:val="26"/>
        </w:rPr>
        <w:t>-</w:t>
      </w:r>
      <w:r w:rsidRPr="00092EFC">
        <w:rPr>
          <w:bCs/>
          <w:szCs w:val="26"/>
          <w:lang w:val="vi-VN"/>
        </w:rPr>
        <w:t>Đánh giá sản phẩm dở dang cuối kì theo chi phí nguyên vật liệu trực tiếp</w:t>
      </w:r>
    </w:p>
    <w:p w14:paraId="604FA7EA"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Điều kiện áp dụng:</w:t>
      </w:r>
      <w:r w:rsidRPr="00092EFC">
        <w:rPr>
          <w:bCs/>
          <w:szCs w:val="26"/>
          <w:lang w:val="vi-VN"/>
        </w:rPr>
        <w:t>Áp dụng ở những doanh nghiệp có chi phí nguyên vật liệu trực tiếp chiếm tỷ trọng từ 70% trở lên trong tổng chi phí sản xuất và số lượng sản phẩm dở dang trong kỳ ít biến động.</w:t>
      </w:r>
    </w:p>
    <w:p w14:paraId="6AE998D7"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Phương pháp tính:</w:t>
      </w:r>
    </w:p>
    <w:p w14:paraId="1E997255"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ab/>
        <w:t>+</w:t>
      </w:r>
      <w:r w:rsidRPr="00092EFC">
        <w:rPr>
          <w:bCs/>
          <w:szCs w:val="26"/>
          <w:lang w:val="vi-VN"/>
        </w:rPr>
        <w:t>Theo phương pháp này chit tính vào chi phí sản xuất dở dang cuối kỳ phần chi phí nguyên vật liệu trực tiếp, các chi phí còn lại xem như đã sử dụng hết trong kỳ và được tính vào chi phí sản phẩm hoàn thành.</w:t>
      </w:r>
    </w:p>
    <w:p w14:paraId="7FC3F507" w14:textId="77777777" w:rsidR="00092EFC" w:rsidRPr="00092EFC" w:rsidRDefault="00092EFC" w:rsidP="00092EFC">
      <w:pPr>
        <w:widowControl w:val="0"/>
        <w:spacing w:after="0" w:line="360" w:lineRule="auto"/>
        <w:rPr>
          <w:bCs/>
          <w:szCs w:val="26"/>
          <w:lang w:val="vi-VN"/>
        </w:rPr>
      </w:pPr>
      <w:r w:rsidRPr="00092EFC">
        <w:rPr>
          <w:bCs/>
          <w:szCs w:val="26"/>
          <w:lang w:val="vi-VN"/>
        </w:rPr>
        <w:tab/>
        <w:t>+ Nếu chi phí nguyên vật liệu trực tiếp được sử dụng ngay từ đầu của quy trình sản xuất, tham gia trong sản phẩm dở dang và thành phẩm cùng một mức độ, thì được tính vào chi phí sản xuất dở dang cuối kỳ theo công thức sau:</w:t>
      </w:r>
    </w:p>
    <w:tbl>
      <w:tblPr>
        <w:tblW w:w="11893" w:type="dxa"/>
        <w:tblCellSpacing w:w="0" w:type="dxa"/>
        <w:tblInd w:w="90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630"/>
        <w:gridCol w:w="540"/>
        <w:gridCol w:w="4410"/>
        <w:gridCol w:w="360"/>
        <w:gridCol w:w="5953"/>
      </w:tblGrid>
      <w:tr w:rsidR="00092EFC" w:rsidRPr="00092EFC" w14:paraId="787C2A4E" w14:textId="77777777" w:rsidTr="007C074D">
        <w:trPr>
          <w:trHeight w:val="1275"/>
          <w:tblCellSpacing w:w="0" w:type="dxa"/>
        </w:trPr>
        <w:tc>
          <w:tcPr>
            <w:tcW w:w="630" w:type="dxa"/>
            <w:vMerge w:val="restart"/>
            <w:tcBorders>
              <w:bottom w:val="single" w:sz="6" w:space="0" w:color="ECECEC"/>
            </w:tcBorders>
            <w:shd w:val="clear" w:color="auto" w:fill="FFFFFF"/>
            <w:tcMar>
              <w:left w:w="0" w:type="dxa"/>
            </w:tcMar>
            <w:vAlign w:val="center"/>
          </w:tcPr>
          <w:p w14:paraId="1B9BF8B1" w14:textId="77777777" w:rsidR="00092EFC" w:rsidRPr="00092EFC" w:rsidRDefault="00092EFC" w:rsidP="00092EFC">
            <w:pPr>
              <w:widowControl w:val="0"/>
              <w:spacing w:after="0" w:line="360" w:lineRule="auto"/>
              <w:rPr>
                <w:bCs/>
                <w:szCs w:val="26"/>
                <w:lang w:val="fr-FR"/>
              </w:rPr>
            </w:pPr>
            <w:r w:rsidRPr="00092EFC">
              <w:rPr>
                <w:bCs/>
                <w:szCs w:val="26"/>
                <w:lang w:val="fr-FR"/>
              </w:rPr>
              <w:t>Chi phí dở dang cuối  kỳ</w:t>
            </w:r>
          </w:p>
        </w:tc>
        <w:tc>
          <w:tcPr>
            <w:tcW w:w="540" w:type="dxa"/>
            <w:vMerge w:val="restart"/>
            <w:tcBorders>
              <w:bottom w:val="single" w:sz="6" w:space="0" w:color="ECECEC"/>
            </w:tcBorders>
            <w:shd w:val="clear" w:color="auto" w:fill="FFFFFF"/>
            <w:tcMar>
              <w:top w:w="120" w:type="dxa"/>
              <w:left w:w="120" w:type="dxa"/>
              <w:bottom w:w="120" w:type="dxa"/>
              <w:right w:w="120" w:type="dxa"/>
            </w:tcMar>
            <w:vAlign w:val="center"/>
          </w:tcPr>
          <w:p w14:paraId="49A06E8C" w14:textId="77777777" w:rsidR="00092EFC" w:rsidRPr="00092EFC" w:rsidRDefault="00092EFC" w:rsidP="00092EFC">
            <w:pPr>
              <w:widowControl w:val="0"/>
              <w:spacing w:after="0" w:line="360" w:lineRule="auto"/>
              <w:rPr>
                <w:bCs/>
                <w:szCs w:val="26"/>
              </w:rPr>
            </w:pPr>
            <w:r w:rsidRPr="00092EFC">
              <w:rPr>
                <w:b/>
                <w:bCs/>
                <w:szCs w:val="26"/>
              </w:rPr>
              <w:t>= </w:t>
            </w:r>
          </w:p>
        </w:tc>
        <w:tc>
          <w:tcPr>
            <w:tcW w:w="4410" w:type="dxa"/>
            <w:tcBorders>
              <w:bottom w:val="single" w:sz="6" w:space="0" w:color="ECECEC"/>
            </w:tcBorders>
            <w:shd w:val="clear" w:color="auto" w:fill="FFFFFF"/>
            <w:tcMar>
              <w:top w:w="120" w:type="dxa"/>
              <w:left w:w="0" w:type="dxa"/>
              <w:bottom w:w="120" w:type="dxa"/>
              <w:right w:w="120" w:type="dxa"/>
            </w:tcMar>
            <w:vAlign w:val="center"/>
          </w:tcPr>
          <w:p w14:paraId="2ABDDF4E"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Chi phí NVL trực tiếp dở dang đầu kỳ </w:t>
            </w:r>
            <w:r w:rsidRPr="00092EFC">
              <w:rPr>
                <w:b/>
                <w:bCs/>
                <w:szCs w:val="26"/>
                <w:lang w:val="vi-VN"/>
              </w:rPr>
              <w:t xml:space="preserve">+ </w:t>
            </w:r>
            <w:r w:rsidRPr="00092EFC">
              <w:rPr>
                <w:bCs/>
                <w:szCs w:val="26"/>
                <w:lang w:val="vi-VN"/>
              </w:rPr>
              <w:t>Chi phí NVL trực tiếp phát xinh trong kỳ</w:t>
            </w:r>
          </w:p>
          <w:p w14:paraId="512C8322" w14:textId="77777777" w:rsidR="00092EFC" w:rsidRPr="00092EFC" w:rsidRDefault="00092EFC" w:rsidP="00092EFC">
            <w:pPr>
              <w:widowControl w:val="0"/>
              <w:spacing w:after="0" w:line="360" w:lineRule="auto"/>
              <w:rPr>
                <w:bCs/>
                <w:szCs w:val="26"/>
              </w:rPr>
            </w:pPr>
            <w:r w:rsidRPr="00092EFC">
              <w:rPr>
                <w:b/>
                <w:bCs/>
                <w:szCs w:val="26"/>
              </w:rPr>
              <w:t>——————————————</w:t>
            </w:r>
          </w:p>
        </w:tc>
        <w:tc>
          <w:tcPr>
            <w:tcW w:w="360" w:type="dxa"/>
            <w:vMerge w:val="restart"/>
            <w:tcBorders>
              <w:bottom w:val="single" w:sz="6" w:space="0" w:color="ECECEC"/>
            </w:tcBorders>
            <w:shd w:val="clear" w:color="auto" w:fill="FFFFFF"/>
            <w:tcMar>
              <w:left w:w="0" w:type="dxa"/>
            </w:tcMar>
            <w:vAlign w:val="center"/>
          </w:tcPr>
          <w:p w14:paraId="33AF9A5A" w14:textId="77777777" w:rsidR="00092EFC" w:rsidRPr="00092EFC" w:rsidRDefault="00092EFC" w:rsidP="00092EFC">
            <w:pPr>
              <w:widowControl w:val="0"/>
              <w:spacing w:after="0" w:line="360" w:lineRule="auto"/>
              <w:rPr>
                <w:bCs/>
                <w:szCs w:val="26"/>
              </w:rPr>
            </w:pPr>
            <w:r w:rsidRPr="00092EFC">
              <w:rPr>
                <w:b/>
                <w:bCs/>
                <w:szCs w:val="26"/>
              </w:rPr>
              <w:t>X</w:t>
            </w:r>
          </w:p>
        </w:tc>
        <w:tc>
          <w:tcPr>
            <w:tcW w:w="5953" w:type="dxa"/>
            <w:vMerge w:val="restart"/>
            <w:tcBorders>
              <w:bottom w:val="single" w:sz="6" w:space="0" w:color="ECECEC"/>
            </w:tcBorders>
            <w:shd w:val="clear" w:color="auto" w:fill="FFFFFF"/>
            <w:tcMar>
              <w:top w:w="120" w:type="dxa"/>
              <w:left w:w="120" w:type="dxa"/>
              <w:bottom w:w="120" w:type="dxa"/>
              <w:right w:w="0" w:type="dxa"/>
            </w:tcMar>
            <w:vAlign w:val="center"/>
          </w:tcPr>
          <w:p w14:paraId="72C130DB" w14:textId="77777777" w:rsidR="00092EFC" w:rsidRPr="00092EFC" w:rsidRDefault="00092EFC" w:rsidP="00092EFC">
            <w:pPr>
              <w:widowControl w:val="0"/>
              <w:spacing w:after="0" w:line="360" w:lineRule="auto"/>
              <w:rPr>
                <w:bCs/>
                <w:szCs w:val="26"/>
              </w:rPr>
            </w:pPr>
            <w:r w:rsidRPr="00092EFC">
              <w:rPr>
                <w:bCs/>
                <w:szCs w:val="26"/>
              </w:rPr>
              <w:t>SL SP DDCK</w:t>
            </w:r>
          </w:p>
        </w:tc>
      </w:tr>
      <w:tr w:rsidR="00092EFC" w:rsidRPr="00092EFC" w14:paraId="0EC43100" w14:textId="77777777" w:rsidTr="007C074D">
        <w:trPr>
          <w:trHeight w:val="315"/>
          <w:tblCellSpacing w:w="0" w:type="dxa"/>
        </w:trPr>
        <w:tc>
          <w:tcPr>
            <w:tcW w:w="630" w:type="dxa"/>
            <w:vMerge/>
            <w:tcBorders>
              <w:bottom w:val="single" w:sz="6" w:space="0" w:color="ECECEC"/>
            </w:tcBorders>
            <w:shd w:val="clear" w:color="auto" w:fill="FFFFFF"/>
            <w:vAlign w:val="center"/>
          </w:tcPr>
          <w:p w14:paraId="4E6FF024" w14:textId="77777777" w:rsidR="00092EFC" w:rsidRPr="00092EFC" w:rsidRDefault="00092EFC" w:rsidP="00092EFC">
            <w:pPr>
              <w:widowControl w:val="0"/>
              <w:spacing w:after="0" w:line="360" w:lineRule="auto"/>
              <w:rPr>
                <w:bCs/>
                <w:szCs w:val="26"/>
              </w:rPr>
            </w:pPr>
          </w:p>
        </w:tc>
        <w:tc>
          <w:tcPr>
            <w:tcW w:w="540" w:type="dxa"/>
            <w:vMerge/>
            <w:tcBorders>
              <w:bottom w:val="single" w:sz="6" w:space="0" w:color="ECECEC"/>
            </w:tcBorders>
            <w:shd w:val="clear" w:color="auto" w:fill="FFFFFF"/>
            <w:vAlign w:val="center"/>
          </w:tcPr>
          <w:p w14:paraId="375C6E05" w14:textId="77777777" w:rsidR="00092EFC" w:rsidRPr="00092EFC" w:rsidRDefault="00092EFC" w:rsidP="00092EFC">
            <w:pPr>
              <w:widowControl w:val="0"/>
              <w:spacing w:after="0" w:line="360" w:lineRule="auto"/>
              <w:rPr>
                <w:bCs/>
                <w:szCs w:val="26"/>
              </w:rPr>
            </w:pPr>
          </w:p>
        </w:tc>
        <w:tc>
          <w:tcPr>
            <w:tcW w:w="4410" w:type="dxa"/>
            <w:tcBorders>
              <w:bottom w:val="single" w:sz="6" w:space="0" w:color="ECECEC"/>
            </w:tcBorders>
            <w:shd w:val="clear" w:color="auto" w:fill="FFFFFF"/>
            <w:tcMar>
              <w:top w:w="120" w:type="dxa"/>
              <w:left w:w="0" w:type="dxa"/>
              <w:bottom w:w="120" w:type="dxa"/>
              <w:right w:w="0" w:type="dxa"/>
            </w:tcMar>
            <w:vAlign w:val="center"/>
          </w:tcPr>
          <w:p w14:paraId="6FF58098"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SL SP hoàn thành trong kỳ </w:t>
            </w:r>
            <w:r w:rsidRPr="00092EFC">
              <w:rPr>
                <w:b/>
                <w:bCs/>
                <w:szCs w:val="26"/>
                <w:lang w:val="vi-VN"/>
              </w:rPr>
              <w:t xml:space="preserve">+ </w:t>
            </w:r>
            <w:r w:rsidRPr="00092EFC">
              <w:rPr>
                <w:bCs/>
                <w:szCs w:val="26"/>
                <w:lang w:val="vi-VN"/>
              </w:rPr>
              <w:t>SL sản phảm dở dang cuối kỳ</w:t>
            </w:r>
          </w:p>
        </w:tc>
        <w:tc>
          <w:tcPr>
            <w:tcW w:w="360" w:type="dxa"/>
            <w:vMerge/>
            <w:tcBorders>
              <w:bottom w:val="single" w:sz="6" w:space="0" w:color="ECECEC"/>
            </w:tcBorders>
            <w:shd w:val="clear" w:color="auto" w:fill="FFFFFF"/>
            <w:vAlign w:val="center"/>
          </w:tcPr>
          <w:p w14:paraId="38532BB3" w14:textId="77777777" w:rsidR="00092EFC" w:rsidRPr="00092EFC" w:rsidRDefault="00092EFC" w:rsidP="00092EFC">
            <w:pPr>
              <w:widowControl w:val="0"/>
              <w:spacing w:after="0" w:line="360" w:lineRule="auto"/>
              <w:rPr>
                <w:bCs/>
                <w:szCs w:val="26"/>
              </w:rPr>
            </w:pPr>
          </w:p>
        </w:tc>
        <w:tc>
          <w:tcPr>
            <w:tcW w:w="5953" w:type="dxa"/>
            <w:vMerge/>
            <w:tcBorders>
              <w:bottom w:val="single" w:sz="6" w:space="0" w:color="ECECEC"/>
            </w:tcBorders>
            <w:shd w:val="clear" w:color="auto" w:fill="FFFFFF"/>
            <w:vAlign w:val="center"/>
          </w:tcPr>
          <w:p w14:paraId="69C03BD4" w14:textId="77777777" w:rsidR="00092EFC" w:rsidRPr="00092EFC" w:rsidRDefault="00092EFC" w:rsidP="00092EFC">
            <w:pPr>
              <w:widowControl w:val="0"/>
              <w:spacing w:after="0" w:line="360" w:lineRule="auto"/>
              <w:rPr>
                <w:bCs/>
                <w:szCs w:val="26"/>
              </w:rPr>
            </w:pPr>
          </w:p>
        </w:tc>
      </w:tr>
    </w:tbl>
    <w:p w14:paraId="17987F94" w14:textId="77777777" w:rsidR="00092EFC" w:rsidRPr="00092EFC" w:rsidRDefault="00092EFC" w:rsidP="00092EFC">
      <w:pPr>
        <w:widowControl w:val="0"/>
        <w:spacing w:after="0" w:line="360" w:lineRule="auto"/>
        <w:rPr>
          <w:bCs/>
          <w:szCs w:val="26"/>
          <w:lang w:val="vi-VN"/>
        </w:rPr>
      </w:pPr>
    </w:p>
    <w:p w14:paraId="50631B8B" w14:textId="77777777" w:rsidR="00092EFC" w:rsidRPr="00092EFC" w:rsidRDefault="00092EFC" w:rsidP="00092EFC">
      <w:pPr>
        <w:widowControl w:val="0"/>
        <w:spacing w:after="0" w:line="360" w:lineRule="auto"/>
        <w:rPr>
          <w:bCs/>
          <w:szCs w:val="26"/>
          <w:lang w:val="vi-VN"/>
        </w:rPr>
      </w:pPr>
      <w:r w:rsidRPr="00092EFC">
        <w:rPr>
          <w:bCs/>
          <w:szCs w:val="26"/>
          <w:lang w:val="vi-VN"/>
        </w:rPr>
        <w:t>+ Nếu chi phí nguyên vật liệu trực tiếp được sử dụng theo mức độ sản xuất và tham gia vào sản phẩm hoàn thành và sản phẩm dở dang theo mức độ hoàn thành thì được tính vào chi phí sản xuất dở dang cuối kì theo công thức sau:</w:t>
      </w:r>
    </w:p>
    <w:tbl>
      <w:tblPr>
        <w:tblW w:w="12253" w:type="dxa"/>
        <w:tblCellSpacing w:w="0" w:type="dxa"/>
        <w:tblInd w:w="54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90"/>
        <w:gridCol w:w="360"/>
        <w:gridCol w:w="3690"/>
        <w:gridCol w:w="270"/>
        <w:gridCol w:w="6943"/>
      </w:tblGrid>
      <w:tr w:rsidR="00092EFC" w:rsidRPr="00092EFC" w14:paraId="3F1EB3FC" w14:textId="77777777" w:rsidTr="007C074D">
        <w:trPr>
          <w:trHeight w:val="1275"/>
          <w:tblCellSpacing w:w="0" w:type="dxa"/>
        </w:trPr>
        <w:tc>
          <w:tcPr>
            <w:tcW w:w="990" w:type="dxa"/>
            <w:vMerge w:val="restart"/>
            <w:tcBorders>
              <w:bottom w:val="single" w:sz="6" w:space="0" w:color="ECECEC"/>
            </w:tcBorders>
            <w:shd w:val="clear" w:color="auto" w:fill="FFFFFF"/>
            <w:tcMar>
              <w:left w:w="0" w:type="dxa"/>
            </w:tcMar>
            <w:vAlign w:val="center"/>
          </w:tcPr>
          <w:p w14:paraId="052487FB" w14:textId="77777777" w:rsidR="00092EFC" w:rsidRPr="00092EFC" w:rsidRDefault="00092EFC" w:rsidP="00092EFC">
            <w:pPr>
              <w:widowControl w:val="0"/>
              <w:spacing w:after="0" w:line="360" w:lineRule="auto"/>
              <w:rPr>
                <w:bCs/>
                <w:szCs w:val="26"/>
                <w:lang w:val="fr-FR"/>
              </w:rPr>
            </w:pPr>
            <w:r w:rsidRPr="00092EFC">
              <w:rPr>
                <w:bCs/>
                <w:szCs w:val="26"/>
                <w:lang w:val="fr-FR"/>
              </w:rPr>
              <w:t xml:space="preserve">Chi phí dở dang cuối kỳ </w:t>
            </w:r>
          </w:p>
        </w:tc>
        <w:tc>
          <w:tcPr>
            <w:tcW w:w="360" w:type="dxa"/>
            <w:vMerge w:val="restart"/>
            <w:tcBorders>
              <w:bottom w:val="single" w:sz="6" w:space="0" w:color="ECECEC"/>
            </w:tcBorders>
            <w:shd w:val="clear" w:color="auto" w:fill="FFFFFF"/>
            <w:tcMar>
              <w:top w:w="120" w:type="dxa"/>
              <w:left w:w="120" w:type="dxa"/>
              <w:bottom w:w="120" w:type="dxa"/>
              <w:right w:w="120" w:type="dxa"/>
            </w:tcMar>
            <w:vAlign w:val="center"/>
          </w:tcPr>
          <w:p w14:paraId="65814B8C" w14:textId="77777777" w:rsidR="00092EFC" w:rsidRPr="00092EFC" w:rsidRDefault="00092EFC" w:rsidP="00092EFC">
            <w:pPr>
              <w:widowControl w:val="0"/>
              <w:spacing w:after="0" w:line="360" w:lineRule="auto"/>
              <w:rPr>
                <w:bCs/>
                <w:szCs w:val="26"/>
              </w:rPr>
            </w:pPr>
            <w:r w:rsidRPr="00092EFC">
              <w:rPr>
                <w:b/>
                <w:bCs/>
                <w:szCs w:val="26"/>
              </w:rPr>
              <w:t>= </w:t>
            </w:r>
          </w:p>
        </w:tc>
        <w:tc>
          <w:tcPr>
            <w:tcW w:w="3690" w:type="dxa"/>
            <w:tcBorders>
              <w:bottom w:val="single" w:sz="6" w:space="0" w:color="ECECEC"/>
            </w:tcBorders>
            <w:shd w:val="clear" w:color="auto" w:fill="FFFFFF"/>
            <w:tcMar>
              <w:top w:w="120" w:type="dxa"/>
              <w:left w:w="0" w:type="dxa"/>
              <w:bottom w:w="120" w:type="dxa"/>
              <w:right w:w="120" w:type="dxa"/>
            </w:tcMar>
            <w:vAlign w:val="center"/>
          </w:tcPr>
          <w:p w14:paraId="2C3C2FDF" w14:textId="77777777" w:rsidR="00092EFC" w:rsidRPr="00092EFC" w:rsidRDefault="00092EFC" w:rsidP="00092EFC">
            <w:pPr>
              <w:widowControl w:val="0"/>
              <w:spacing w:after="0" w:line="360" w:lineRule="auto"/>
              <w:rPr>
                <w:bCs/>
                <w:szCs w:val="26"/>
                <w:lang w:val="vi-VN"/>
              </w:rPr>
            </w:pPr>
            <w:r w:rsidRPr="00092EFC">
              <w:rPr>
                <w:bCs/>
                <w:szCs w:val="26"/>
                <w:lang w:val="vi-VN"/>
              </w:rPr>
              <w:t>Chi phí NVL</w:t>
            </w:r>
            <w:r w:rsidRPr="00092EFC">
              <w:rPr>
                <w:bCs/>
                <w:szCs w:val="26"/>
              </w:rPr>
              <w:t>TT</w:t>
            </w:r>
            <w:r w:rsidRPr="00092EFC">
              <w:rPr>
                <w:bCs/>
                <w:szCs w:val="26"/>
                <w:lang w:val="vi-VN"/>
              </w:rPr>
              <w:t xml:space="preserve"> trong chi phí SXdở dang đầu kỳ </w:t>
            </w:r>
            <w:r w:rsidRPr="00092EFC">
              <w:rPr>
                <w:b/>
                <w:bCs/>
                <w:szCs w:val="26"/>
                <w:lang w:val="vi-VN"/>
              </w:rPr>
              <w:t xml:space="preserve">+ </w:t>
            </w:r>
            <w:r w:rsidRPr="00092EFC">
              <w:rPr>
                <w:bCs/>
                <w:szCs w:val="26"/>
                <w:lang w:val="vi-VN"/>
              </w:rPr>
              <w:t>Chi phí NVL</w:t>
            </w:r>
            <w:r w:rsidRPr="00092EFC">
              <w:rPr>
                <w:bCs/>
                <w:szCs w:val="26"/>
              </w:rPr>
              <w:t>TT</w:t>
            </w:r>
            <w:r w:rsidRPr="00092EFC">
              <w:rPr>
                <w:bCs/>
                <w:szCs w:val="26"/>
                <w:lang w:val="vi-VN"/>
              </w:rPr>
              <w:t xml:space="preserve"> phát sinh trong kỳ</w:t>
            </w:r>
          </w:p>
          <w:p w14:paraId="1C055B13" w14:textId="77777777" w:rsidR="00092EFC" w:rsidRPr="00092EFC" w:rsidRDefault="00092EFC" w:rsidP="00092EFC">
            <w:pPr>
              <w:widowControl w:val="0"/>
              <w:spacing w:after="0" w:line="360" w:lineRule="auto"/>
              <w:rPr>
                <w:bCs/>
                <w:szCs w:val="26"/>
              </w:rPr>
            </w:pPr>
            <w:r w:rsidRPr="00092EFC">
              <w:rPr>
                <w:b/>
                <w:bCs/>
                <w:szCs w:val="26"/>
              </w:rPr>
              <w:t>—————————————</w:t>
            </w:r>
          </w:p>
        </w:tc>
        <w:tc>
          <w:tcPr>
            <w:tcW w:w="270" w:type="dxa"/>
            <w:vMerge w:val="restart"/>
            <w:tcBorders>
              <w:bottom w:val="single" w:sz="6" w:space="0" w:color="ECECEC"/>
            </w:tcBorders>
            <w:shd w:val="clear" w:color="auto" w:fill="FFFFFF"/>
            <w:tcMar>
              <w:left w:w="0" w:type="dxa"/>
            </w:tcMar>
            <w:vAlign w:val="center"/>
          </w:tcPr>
          <w:p w14:paraId="1483B24F" w14:textId="77777777" w:rsidR="00092EFC" w:rsidRPr="00092EFC" w:rsidRDefault="00092EFC" w:rsidP="00092EFC">
            <w:pPr>
              <w:widowControl w:val="0"/>
              <w:spacing w:after="0" w:line="360" w:lineRule="auto"/>
              <w:rPr>
                <w:bCs/>
                <w:szCs w:val="26"/>
              </w:rPr>
            </w:pPr>
            <w:r w:rsidRPr="00092EFC">
              <w:rPr>
                <w:b/>
                <w:bCs/>
                <w:szCs w:val="26"/>
              </w:rPr>
              <w:t>X</w:t>
            </w:r>
          </w:p>
        </w:tc>
        <w:tc>
          <w:tcPr>
            <w:tcW w:w="6943" w:type="dxa"/>
            <w:vMerge w:val="restart"/>
            <w:tcBorders>
              <w:bottom w:val="single" w:sz="6" w:space="0" w:color="ECECEC"/>
            </w:tcBorders>
            <w:shd w:val="clear" w:color="auto" w:fill="FFFFFF"/>
            <w:tcMar>
              <w:top w:w="120" w:type="dxa"/>
              <w:left w:w="120" w:type="dxa"/>
              <w:bottom w:w="120" w:type="dxa"/>
              <w:right w:w="0" w:type="dxa"/>
            </w:tcMar>
            <w:vAlign w:val="center"/>
          </w:tcPr>
          <w:p w14:paraId="1B5C4257" w14:textId="77777777" w:rsidR="00092EFC" w:rsidRPr="00092EFC" w:rsidRDefault="00092EFC" w:rsidP="00092EFC">
            <w:pPr>
              <w:widowControl w:val="0"/>
              <w:spacing w:after="0" w:line="360" w:lineRule="auto"/>
              <w:rPr>
                <w:bCs/>
                <w:szCs w:val="26"/>
              </w:rPr>
            </w:pPr>
          </w:p>
          <w:p w14:paraId="3D69BB94" w14:textId="77777777" w:rsidR="00092EFC" w:rsidRPr="00092EFC" w:rsidRDefault="00092EFC" w:rsidP="00092EFC">
            <w:pPr>
              <w:widowControl w:val="0"/>
              <w:spacing w:after="0" w:line="360" w:lineRule="auto"/>
              <w:rPr>
                <w:bCs/>
                <w:szCs w:val="26"/>
              </w:rPr>
            </w:pPr>
          </w:p>
          <w:p w14:paraId="1C4DEA8B" w14:textId="77777777" w:rsidR="00092EFC" w:rsidRPr="00092EFC" w:rsidRDefault="00092EFC" w:rsidP="00092EFC">
            <w:pPr>
              <w:widowControl w:val="0"/>
              <w:spacing w:after="0" w:line="360" w:lineRule="auto"/>
              <w:rPr>
                <w:bCs/>
                <w:szCs w:val="26"/>
              </w:rPr>
            </w:pPr>
            <w:r w:rsidRPr="00092EFC">
              <w:rPr>
                <w:bCs/>
                <w:szCs w:val="26"/>
              </w:rPr>
              <w:t xml:space="preserve">SL SP DDCK </w:t>
            </w:r>
            <w:r w:rsidRPr="00092EFC">
              <w:rPr>
                <w:b/>
                <w:bCs/>
                <w:szCs w:val="26"/>
              </w:rPr>
              <w:t xml:space="preserve">X  </w:t>
            </w:r>
            <w:r w:rsidRPr="00092EFC">
              <w:rPr>
                <w:bCs/>
                <w:szCs w:val="26"/>
              </w:rPr>
              <w:t>Tỷ lệ</w:t>
            </w:r>
          </w:p>
          <w:p w14:paraId="742B9ECD" w14:textId="77777777" w:rsidR="00092EFC" w:rsidRPr="00092EFC" w:rsidRDefault="00092EFC" w:rsidP="00092EFC">
            <w:pPr>
              <w:widowControl w:val="0"/>
              <w:spacing w:after="0" w:line="360" w:lineRule="auto"/>
              <w:rPr>
                <w:bCs/>
                <w:szCs w:val="26"/>
              </w:rPr>
            </w:pPr>
            <w:r w:rsidRPr="00092EFC">
              <w:rPr>
                <w:bCs/>
                <w:szCs w:val="26"/>
              </w:rPr>
              <w:t xml:space="preserve">                   hoàn thành</w:t>
            </w:r>
          </w:p>
          <w:p w14:paraId="4878032D" w14:textId="77777777" w:rsidR="00092EFC" w:rsidRPr="00092EFC" w:rsidRDefault="00092EFC" w:rsidP="00092EFC">
            <w:pPr>
              <w:widowControl w:val="0"/>
              <w:spacing w:after="0" w:line="360" w:lineRule="auto"/>
              <w:rPr>
                <w:bCs/>
                <w:szCs w:val="26"/>
              </w:rPr>
            </w:pPr>
          </w:p>
        </w:tc>
      </w:tr>
      <w:tr w:rsidR="00092EFC" w:rsidRPr="00092EFC" w14:paraId="4D4944D2" w14:textId="77777777" w:rsidTr="007C074D">
        <w:trPr>
          <w:trHeight w:val="315"/>
          <w:tblCellSpacing w:w="0" w:type="dxa"/>
        </w:trPr>
        <w:tc>
          <w:tcPr>
            <w:tcW w:w="990" w:type="dxa"/>
            <w:vMerge/>
            <w:tcBorders>
              <w:bottom w:val="single" w:sz="6" w:space="0" w:color="ECECEC"/>
            </w:tcBorders>
            <w:shd w:val="clear" w:color="auto" w:fill="FFFFFF"/>
            <w:vAlign w:val="center"/>
          </w:tcPr>
          <w:p w14:paraId="17EB8DD6" w14:textId="77777777" w:rsidR="00092EFC" w:rsidRPr="00092EFC" w:rsidRDefault="00092EFC" w:rsidP="00092EFC">
            <w:pPr>
              <w:widowControl w:val="0"/>
              <w:spacing w:after="0" w:line="360" w:lineRule="auto"/>
              <w:rPr>
                <w:bCs/>
                <w:szCs w:val="26"/>
              </w:rPr>
            </w:pPr>
          </w:p>
        </w:tc>
        <w:tc>
          <w:tcPr>
            <w:tcW w:w="360" w:type="dxa"/>
            <w:vMerge/>
            <w:tcBorders>
              <w:bottom w:val="single" w:sz="6" w:space="0" w:color="ECECEC"/>
            </w:tcBorders>
            <w:shd w:val="clear" w:color="auto" w:fill="FFFFFF"/>
            <w:vAlign w:val="center"/>
          </w:tcPr>
          <w:p w14:paraId="42AD0290" w14:textId="77777777" w:rsidR="00092EFC" w:rsidRPr="00092EFC" w:rsidRDefault="00092EFC" w:rsidP="00092EFC">
            <w:pPr>
              <w:widowControl w:val="0"/>
              <w:spacing w:after="0" w:line="360" w:lineRule="auto"/>
              <w:rPr>
                <w:bCs/>
                <w:szCs w:val="26"/>
              </w:rPr>
            </w:pPr>
          </w:p>
        </w:tc>
        <w:tc>
          <w:tcPr>
            <w:tcW w:w="3690" w:type="dxa"/>
            <w:tcBorders>
              <w:bottom w:val="single" w:sz="6" w:space="0" w:color="ECECEC"/>
            </w:tcBorders>
            <w:shd w:val="clear" w:color="auto" w:fill="FFFFFF"/>
            <w:tcMar>
              <w:top w:w="120" w:type="dxa"/>
              <w:left w:w="0" w:type="dxa"/>
              <w:bottom w:w="120" w:type="dxa"/>
              <w:right w:w="0" w:type="dxa"/>
            </w:tcMar>
            <w:vAlign w:val="center"/>
          </w:tcPr>
          <w:p w14:paraId="02483485"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SL SP hoàn thành trong kỳ </w:t>
            </w:r>
            <w:r w:rsidRPr="00092EFC">
              <w:rPr>
                <w:b/>
                <w:bCs/>
                <w:szCs w:val="26"/>
                <w:lang w:val="vi-VN"/>
              </w:rPr>
              <w:t>+</w:t>
            </w:r>
            <w:r w:rsidRPr="00092EFC">
              <w:rPr>
                <w:bCs/>
                <w:szCs w:val="26"/>
                <w:lang w:val="vi-VN"/>
              </w:rPr>
              <w:t xml:space="preserve"> SL SP dở dang cuối kì </w:t>
            </w:r>
            <w:r w:rsidRPr="00092EFC">
              <w:rPr>
                <w:b/>
                <w:bCs/>
                <w:szCs w:val="26"/>
                <w:lang w:val="vi-VN"/>
              </w:rPr>
              <w:t xml:space="preserve">X </w:t>
            </w:r>
            <w:r w:rsidRPr="00092EFC">
              <w:rPr>
                <w:bCs/>
                <w:szCs w:val="26"/>
                <w:lang w:val="vi-VN"/>
              </w:rPr>
              <w:t>Tỷ lệ hoàn thành</w:t>
            </w:r>
          </w:p>
        </w:tc>
        <w:tc>
          <w:tcPr>
            <w:tcW w:w="270" w:type="dxa"/>
            <w:vMerge/>
            <w:tcBorders>
              <w:bottom w:val="single" w:sz="6" w:space="0" w:color="ECECEC"/>
            </w:tcBorders>
            <w:shd w:val="clear" w:color="auto" w:fill="FFFFFF"/>
            <w:vAlign w:val="center"/>
          </w:tcPr>
          <w:p w14:paraId="27137C81" w14:textId="77777777" w:rsidR="00092EFC" w:rsidRPr="00092EFC" w:rsidRDefault="00092EFC" w:rsidP="00092EFC">
            <w:pPr>
              <w:widowControl w:val="0"/>
              <w:spacing w:after="0" w:line="360" w:lineRule="auto"/>
              <w:rPr>
                <w:bCs/>
                <w:szCs w:val="26"/>
              </w:rPr>
            </w:pPr>
          </w:p>
        </w:tc>
        <w:tc>
          <w:tcPr>
            <w:tcW w:w="6943" w:type="dxa"/>
            <w:vMerge/>
            <w:tcBorders>
              <w:bottom w:val="single" w:sz="6" w:space="0" w:color="ECECEC"/>
            </w:tcBorders>
            <w:shd w:val="clear" w:color="auto" w:fill="FFFFFF"/>
            <w:vAlign w:val="center"/>
          </w:tcPr>
          <w:p w14:paraId="319C1E75" w14:textId="77777777" w:rsidR="00092EFC" w:rsidRPr="00092EFC" w:rsidRDefault="00092EFC" w:rsidP="00092EFC">
            <w:pPr>
              <w:widowControl w:val="0"/>
              <w:spacing w:after="0" w:line="360" w:lineRule="auto"/>
              <w:rPr>
                <w:bCs/>
                <w:szCs w:val="26"/>
              </w:rPr>
            </w:pPr>
          </w:p>
        </w:tc>
      </w:tr>
    </w:tbl>
    <w:p w14:paraId="0EE20FB9" w14:textId="77777777" w:rsidR="00092EFC" w:rsidRPr="00092EFC" w:rsidRDefault="00092EFC" w:rsidP="00092EFC">
      <w:pPr>
        <w:widowControl w:val="0"/>
        <w:spacing w:after="0" w:line="360" w:lineRule="auto"/>
        <w:rPr>
          <w:bCs/>
          <w:szCs w:val="26"/>
        </w:rPr>
      </w:pPr>
    </w:p>
    <w:p w14:paraId="1181E11C" w14:textId="77777777" w:rsidR="00092EFC" w:rsidRPr="00092EFC" w:rsidRDefault="00092EFC" w:rsidP="00092EFC">
      <w:pPr>
        <w:widowControl w:val="0"/>
        <w:spacing w:after="0" w:line="360" w:lineRule="auto"/>
        <w:rPr>
          <w:bCs/>
          <w:szCs w:val="26"/>
          <w:lang w:val="vi-VN"/>
        </w:rPr>
      </w:pPr>
      <w:r w:rsidRPr="00092EFC">
        <w:rPr>
          <w:bCs/>
          <w:szCs w:val="26"/>
        </w:rPr>
        <w:t xml:space="preserve">d. </w:t>
      </w:r>
      <w:r w:rsidRPr="00092EFC">
        <w:rPr>
          <w:bCs/>
          <w:szCs w:val="26"/>
          <w:lang w:val="vi-VN"/>
        </w:rPr>
        <w:t>Phương pháp tính giá thành sản phẩm</w:t>
      </w:r>
    </w:p>
    <w:p w14:paraId="3EA5ABCA" w14:textId="77777777" w:rsidR="00092EFC" w:rsidRPr="00092EFC" w:rsidRDefault="00092EFC" w:rsidP="00092EFC">
      <w:pPr>
        <w:widowControl w:val="0"/>
        <w:spacing w:after="0" w:line="360" w:lineRule="auto"/>
        <w:rPr>
          <w:bCs/>
          <w:szCs w:val="26"/>
          <w:u w:val="single"/>
          <w:lang w:val="vi-VN"/>
        </w:rPr>
      </w:pPr>
      <w:r w:rsidRPr="00092EFC">
        <w:rPr>
          <w:bCs/>
          <w:szCs w:val="26"/>
          <w:u w:val="single"/>
          <w:lang w:val="vi-VN"/>
        </w:rPr>
        <w:t>Phương pháp giản đơn</w:t>
      </w:r>
    </w:p>
    <w:p w14:paraId="74BC3C32"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ab/>
        <w:t xml:space="preserve">Điều kiện áp dụng: </w:t>
      </w:r>
      <w:r w:rsidRPr="00092EFC">
        <w:rPr>
          <w:bCs/>
          <w:szCs w:val="26"/>
          <w:lang w:val="vi-VN"/>
        </w:rPr>
        <w:t>Phương pháp giản đơn thường được áp dụng đối với những quy trình công nghệ sản xuất giản đơn, đối tượng tập hợp chi phí sản xuất cũng là đối tượng tính giá thành. Ví dụ: sản xuất nước đá, sản xuất điện, sản xuất theo đơn đặc hàng…</w:t>
      </w:r>
    </w:p>
    <w:p w14:paraId="745E45DE"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xml:space="preserve">Phương pháp tính: </w:t>
      </w:r>
      <w:r w:rsidRPr="00092EFC">
        <w:rPr>
          <w:bCs/>
          <w:szCs w:val="26"/>
          <w:lang w:val="vi-VN"/>
        </w:rPr>
        <w:t>Công thưc tính giá thành được biểu hiện như sau:</w:t>
      </w:r>
    </w:p>
    <w:tbl>
      <w:tblPr>
        <w:tblStyle w:val="TableGrid"/>
        <w:tblW w:w="8280" w:type="dxa"/>
        <w:tblInd w:w="607" w:type="dxa"/>
        <w:tblLook w:val="04A0" w:firstRow="1" w:lastRow="0" w:firstColumn="1" w:lastColumn="0" w:noHBand="0" w:noVBand="1"/>
      </w:tblPr>
      <w:tblGrid>
        <w:gridCol w:w="1377"/>
        <w:gridCol w:w="513"/>
        <w:gridCol w:w="1350"/>
        <w:gridCol w:w="450"/>
        <w:gridCol w:w="1260"/>
        <w:gridCol w:w="499"/>
        <w:gridCol w:w="1031"/>
        <w:gridCol w:w="450"/>
        <w:gridCol w:w="1350"/>
      </w:tblGrid>
      <w:tr w:rsidR="00092EFC" w:rsidRPr="00092EFC" w14:paraId="7DE6DB4B" w14:textId="77777777" w:rsidTr="007C074D">
        <w:trPr>
          <w:trHeight w:val="1178"/>
        </w:trPr>
        <w:tc>
          <w:tcPr>
            <w:tcW w:w="1377" w:type="dxa"/>
          </w:tcPr>
          <w:p w14:paraId="5FAB51A7" w14:textId="77777777" w:rsidR="00092EFC" w:rsidRPr="00092EFC" w:rsidRDefault="00092EFC" w:rsidP="00092EFC">
            <w:pPr>
              <w:widowControl w:val="0"/>
              <w:spacing w:line="360" w:lineRule="auto"/>
              <w:rPr>
                <w:bCs/>
                <w:szCs w:val="26"/>
                <w:lang w:val="vi-VN"/>
              </w:rPr>
            </w:pPr>
            <w:r w:rsidRPr="00092EFC">
              <w:rPr>
                <w:bCs/>
                <w:szCs w:val="26"/>
                <w:lang w:val="vi-VN"/>
              </w:rPr>
              <w:t>Tổng giá thành thực tế SP</w:t>
            </w:r>
          </w:p>
        </w:tc>
        <w:tc>
          <w:tcPr>
            <w:tcW w:w="513" w:type="dxa"/>
          </w:tcPr>
          <w:p w14:paraId="4A68652F" w14:textId="77777777" w:rsidR="00092EFC" w:rsidRPr="00092EFC" w:rsidRDefault="00092EFC" w:rsidP="00092EFC">
            <w:pPr>
              <w:widowControl w:val="0"/>
              <w:spacing w:line="360" w:lineRule="auto"/>
              <w:rPr>
                <w:bCs/>
                <w:szCs w:val="26"/>
              </w:rPr>
            </w:pPr>
            <w:r w:rsidRPr="00092EFC">
              <w:rPr>
                <w:bCs/>
                <w:szCs w:val="26"/>
              </w:rPr>
              <w:t>=</w:t>
            </w:r>
          </w:p>
        </w:tc>
        <w:tc>
          <w:tcPr>
            <w:tcW w:w="1350" w:type="dxa"/>
          </w:tcPr>
          <w:p w14:paraId="21FE9D09" w14:textId="77777777" w:rsidR="00092EFC" w:rsidRPr="00092EFC" w:rsidRDefault="00092EFC" w:rsidP="00092EFC">
            <w:pPr>
              <w:widowControl w:val="0"/>
              <w:spacing w:line="360" w:lineRule="auto"/>
              <w:rPr>
                <w:bCs/>
                <w:szCs w:val="26"/>
              </w:rPr>
            </w:pPr>
            <w:r w:rsidRPr="00092EFC">
              <w:rPr>
                <w:bCs/>
                <w:szCs w:val="26"/>
              </w:rPr>
              <w:t>Chi phí SX dở dang đầu kỳ</w:t>
            </w:r>
          </w:p>
        </w:tc>
        <w:tc>
          <w:tcPr>
            <w:tcW w:w="450" w:type="dxa"/>
          </w:tcPr>
          <w:p w14:paraId="3FDB1765" w14:textId="77777777" w:rsidR="00092EFC" w:rsidRPr="00092EFC" w:rsidRDefault="00092EFC" w:rsidP="00092EFC">
            <w:pPr>
              <w:widowControl w:val="0"/>
              <w:spacing w:line="360" w:lineRule="auto"/>
              <w:rPr>
                <w:bCs/>
                <w:szCs w:val="26"/>
              </w:rPr>
            </w:pPr>
            <w:r w:rsidRPr="00092EFC">
              <w:rPr>
                <w:bCs/>
                <w:szCs w:val="26"/>
              </w:rPr>
              <w:t>+</w:t>
            </w:r>
          </w:p>
        </w:tc>
        <w:tc>
          <w:tcPr>
            <w:tcW w:w="1260" w:type="dxa"/>
          </w:tcPr>
          <w:p w14:paraId="531D4F36" w14:textId="77777777" w:rsidR="00092EFC" w:rsidRPr="00092EFC" w:rsidRDefault="00092EFC" w:rsidP="00092EFC">
            <w:pPr>
              <w:widowControl w:val="0"/>
              <w:spacing w:line="360" w:lineRule="auto"/>
              <w:rPr>
                <w:bCs/>
                <w:szCs w:val="26"/>
              </w:rPr>
            </w:pPr>
            <w:r w:rsidRPr="00092EFC">
              <w:rPr>
                <w:bCs/>
                <w:szCs w:val="26"/>
              </w:rPr>
              <w:t>Chi phí Sx phát sinh trong kỳ</w:t>
            </w:r>
          </w:p>
        </w:tc>
        <w:tc>
          <w:tcPr>
            <w:tcW w:w="499" w:type="dxa"/>
          </w:tcPr>
          <w:p w14:paraId="2674BC6F" w14:textId="77777777" w:rsidR="00092EFC" w:rsidRPr="00092EFC" w:rsidRDefault="00092EFC" w:rsidP="00092EFC">
            <w:pPr>
              <w:widowControl w:val="0"/>
              <w:spacing w:line="360" w:lineRule="auto"/>
              <w:rPr>
                <w:bCs/>
                <w:szCs w:val="26"/>
              </w:rPr>
            </w:pPr>
            <w:r w:rsidRPr="00092EFC">
              <w:rPr>
                <w:bCs/>
                <w:szCs w:val="26"/>
              </w:rPr>
              <w:t>-</w:t>
            </w:r>
          </w:p>
        </w:tc>
        <w:tc>
          <w:tcPr>
            <w:tcW w:w="1031" w:type="dxa"/>
          </w:tcPr>
          <w:p w14:paraId="676DC4CA" w14:textId="77777777" w:rsidR="00092EFC" w:rsidRPr="00092EFC" w:rsidRDefault="00092EFC" w:rsidP="00092EFC">
            <w:pPr>
              <w:widowControl w:val="0"/>
              <w:spacing w:line="360" w:lineRule="auto"/>
              <w:rPr>
                <w:bCs/>
                <w:szCs w:val="26"/>
              </w:rPr>
            </w:pPr>
            <w:r w:rsidRPr="00092EFC">
              <w:rPr>
                <w:bCs/>
                <w:szCs w:val="26"/>
              </w:rPr>
              <w:t>Chi phí SX dở dang cuối kỳ</w:t>
            </w:r>
          </w:p>
        </w:tc>
        <w:tc>
          <w:tcPr>
            <w:tcW w:w="450" w:type="dxa"/>
          </w:tcPr>
          <w:p w14:paraId="79236ABF" w14:textId="77777777" w:rsidR="00092EFC" w:rsidRPr="00092EFC" w:rsidRDefault="00092EFC" w:rsidP="00092EFC">
            <w:pPr>
              <w:widowControl w:val="0"/>
              <w:spacing w:line="360" w:lineRule="auto"/>
              <w:rPr>
                <w:bCs/>
                <w:szCs w:val="26"/>
              </w:rPr>
            </w:pPr>
            <w:r w:rsidRPr="00092EFC">
              <w:rPr>
                <w:bCs/>
                <w:szCs w:val="26"/>
              </w:rPr>
              <w:t xml:space="preserve">- </w:t>
            </w:r>
          </w:p>
        </w:tc>
        <w:tc>
          <w:tcPr>
            <w:tcW w:w="1350" w:type="dxa"/>
          </w:tcPr>
          <w:p w14:paraId="5EC31AC5" w14:textId="77777777" w:rsidR="00092EFC" w:rsidRPr="00092EFC" w:rsidRDefault="00092EFC" w:rsidP="00092EFC">
            <w:pPr>
              <w:widowControl w:val="0"/>
              <w:spacing w:line="360" w:lineRule="auto"/>
              <w:rPr>
                <w:bCs/>
                <w:szCs w:val="26"/>
              </w:rPr>
            </w:pPr>
            <w:r w:rsidRPr="00092EFC">
              <w:rPr>
                <w:bCs/>
                <w:szCs w:val="26"/>
              </w:rPr>
              <w:t>Giá trị các khoản điều chỉnh giảm giá thành</w:t>
            </w:r>
          </w:p>
        </w:tc>
      </w:tr>
    </w:tbl>
    <w:p w14:paraId="1C77C362" w14:textId="77777777" w:rsidR="00092EFC" w:rsidRPr="00092EFC" w:rsidRDefault="00092EFC" w:rsidP="00092EFC">
      <w:pPr>
        <w:widowControl w:val="0"/>
        <w:spacing w:after="0" w:line="360" w:lineRule="auto"/>
        <w:rPr>
          <w:bCs/>
          <w:szCs w:val="26"/>
          <w:lang w:val="vi-VN"/>
        </w:rPr>
      </w:pPr>
    </w:p>
    <w:p w14:paraId="398F5940" w14:textId="77777777" w:rsidR="00092EFC" w:rsidRPr="00092EFC" w:rsidRDefault="00092EFC" w:rsidP="00092EFC">
      <w:pPr>
        <w:widowControl w:val="0"/>
        <w:spacing w:after="0" w:line="360" w:lineRule="auto"/>
        <w:rPr>
          <w:bCs/>
          <w:szCs w:val="26"/>
          <w:lang w:val="vi-VN"/>
        </w:rPr>
      </w:pPr>
      <w:r w:rsidRPr="00092EFC">
        <w:rPr>
          <w:bCs/>
          <w:noProof/>
          <w:szCs w:val="26"/>
        </w:rPr>
        <mc:AlternateContent>
          <mc:Choice Requires="wps">
            <w:drawing>
              <wp:anchor distT="0" distB="0" distL="114300" distR="114300" simplePos="0" relativeHeight="251660288" behindDoc="0" locked="0" layoutInCell="1" allowOverlap="1" wp14:anchorId="4B77D704" wp14:editId="4F809E54">
                <wp:simplePos x="0" y="0"/>
                <wp:positionH relativeFrom="column">
                  <wp:posOffset>2222500</wp:posOffset>
                </wp:positionH>
                <wp:positionV relativeFrom="paragraph">
                  <wp:posOffset>243205</wp:posOffset>
                </wp:positionV>
                <wp:extent cx="2724150" cy="9525"/>
                <wp:effectExtent l="0" t="0" r="0" b="9525"/>
                <wp:wrapNone/>
                <wp:docPr id="112" name="Straight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241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10FAE0" id="Straight Connector 11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pt,19.15pt" to="389.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" strokecolor="black [3200]" strokeweight=".5pt">
                <v:stroke joinstyle="miter"/>
                <o:lock v:ext="edit" shapetype="f"/>
              </v:line>
            </w:pict>
          </mc:Fallback>
        </mc:AlternateContent>
      </w:r>
      <w:r w:rsidRPr="00092EFC">
        <w:rPr>
          <w:bCs/>
          <w:szCs w:val="26"/>
          <w:lang w:val="vi-VN"/>
        </w:rPr>
        <w:t xml:space="preserve">        Giá thành thực tế đơn vị       =     Tổng giá thành thực tế sản phẩm</w:t>
      </w:r>
    </w:p>
    <w:p w14:paraId="4B5FAD23" w14:textId="77777777" w:rsidR="00092EFC" w:rsidRPr="00092EFC" w:rsidRDefault="00092EFC" w:rsidP="00092EFC">
      <w:pPr>
        <w:widowControl w:val="0"/>
        <w:spacing w:after="0" w:line="360" w:lineRule="auto"/>
        <w:rPr>
          <w:bCs/>
          <w:szCs w:val="26"/>
          <w:lang w:val="vi-VN"/>
        </w:rPr>
      </w:pPr>
      <w:r w:rsidRPr="00092EFC">
        <w:rPr>
          <w:bCs/>
          <w:szCs w:val="26"/>
          <w:lang w:val="vi-VN"/>
        </w:rPr>
        <w:t>sản phẩm                                                 Số lượng SP hoàn thành</w:t>
      </w:r>
      <w:r w:rsidRPr="00092EFC">
        <w:rPr>
          <w:bCs/>
          <w:szCs w:val="26"/>
          <w:lang w:val="vi-VN"/>
        </w:rPr>
        <w:tab/>
        <w:t xml:space="preserve">                       </w:t>
      </w:r>
    </w:p>
    <w:p w14:paraId="3081FD18"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Các khoản điều chỉnh giảm giá thành bao gồm:</w:t>
      </w:r>
    </w:p>
    <w:p w14:paraId="05D75258" w14:textId="77777777" w:rsidR="00092EFC" w:rsidRPr="00092EFC" w:rsidRDefault="00092EFC" w:rsidP="00092EFC">
      <w:pPr>
        <w:widowControl w:val="0"/>
        <w:spacing w:after="0" w:line="360" w:lineRule="auto"/>
        <w:rPr>
          <w:bCs/>
          <w:szCs w:val="26"/>
          <w:lang w:val="vi-VN"/>
        </w:rPr>
      </w:pPr>
      <w:r w:rsidRPr="00092EFC">
        <w:rPr>
          <w:bCs/>
          <w:szCs w:val="26"/>
          <w:lang w:val="vi-VN"/>
        </w:rPr>
        <w:t>+ Phế liệu thu hồi từ quá trình sản xuất</w:t>
      </w:r>
    </w:p>
    <w:p w14:paraId="307EBE88" w14:textId="77777777" w:rsidR="00092EFC" w:rsidRPr="00092EFC" w:rsidRDefault="00092EFC" w:rsidP="00092EFC">
      <w:pPr>
        <w:widowControl w:val="0"/>
        <w:spacing w:after="0" w:line="360" w:lineRule="auto"/>
        <w:rPr>
          <w:bCs/>
          <w:szCs w:val="26"/>
          <w:lang w:val="vi-VN"/>
        </w:rPr>
      </w:pPr>
      <w:r w:rsidRPr="00092EFC">
        <w:rPr>
          <w:bCs/>
          <w:szCs w:val="26"/>
          <w:lang w:val="vi-VN"/>
        </w:rPr>
        <w:t>+ Khoản thu bồi thường thiệt hại từ sản xuất</w:t>
      </w:r>
    </w:p>
    <w:p w14:paraId="0960229A"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 Giá trị sản phẩm phụ thu từ sản xuất</w:t>
      </w:r>
    </w:p>
    <w:p w14:paraId="481C3474" w14:textId="77777777" w:rsidR="00092EFC" w:rsidRPr="00092EFC" w:rsidRDefault="00092EFC" w:rsidP="00092EFC">
      <w:pPr>
        <w:widowControl w:val="0"/>
        <w:spacing w:after="0" w:line="360" w:lineRule="auto"/>
        <w:rPr>
          <w:bCs/>
          <w:szCs w:val="26"/>
          <w:lang w:val="vi-VN"/>
        </w:rPr>
      </w:pPr>
      <w:r w:rsidRPr="00092EFC">
        <w:rPr>
          <w:bCs/>
          <w:szCs w:val="26"/>
          <w:lang w:val="vi-VN"/>
        </w:rPr>
        <w:t>+ Chi phí thiệt hại do sản phảm hỏng</w:t>
      </w:r>
    </w:p>
    <w:p w14:paraId="7D151D0E"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w:t>
      </w:r>
      <w:r w:rsidRPr="00092EFC">
        <w:rPr>
          <w:bCs/>
          <w:szCs w:val="26"/>
          <w:u w:val="single"/>
          <w:lang w:val="vi-VN"/>
        </w:rPr>
        <w:t>Phương pháp hệ số</w:t>
      </w:r>
    </w:p>
    <w:p w14:paraId="2E0896E7"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xml:space="preserve">Điều kiện áp dụng: </w:t>
      </w:r>
      <w:r w:rsidRPr="00092EFC">
        <w:rPr>
          <w:bCs/>
          <w:szCs w:val="26"/>
          <w:lang w:val="vi-VN"/>
        </w:rPr>
        <w:t xml:space="preserve">Phương pháp hệ số được áp dụng trong trường hợp trên cùng một quy trình công nghệ sản xuất, sử dụng cùng loại vật tư, lao động, máy móc thiết bị sản xuất nhưng kết quả tạo ra nhiều loại sản phẩm khác nhau, chung đều là sản phẩm chính và giữa chúng có quan hệ tỷ lệ ( có thể quy đổi tương ứng) </w:t>
      </w:r>
    </w:p>
    <w:p w14:paraId="1A91D64A"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Phương pháp tính</w:t>
      </w:r>
    </w:p>
    <w:p w14:paraId="67D69B77"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Bước 1: quy đổi các loại sản phẩm tự nhiên về sản phẩm chuẩn </w:t>
      </w:r>
    </w:p>
    <w:p w14:paraId="2F17021E"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Tổng sp chuẩn = SL sản phẩm i hoàn thành (dở dang) x hệ số quy đổi </w:t>
      </w:r>
    </w:p>
    <w:p w14:paraId="20B9033B" w14:textId="77777777" w:rsidR="00092EFC" w:rsidRPr="00092EFC" w:rsidRDefault="00092EFC" w:rsidP="00092EFC">
      <w:pPr>
        <w:widowControl w:val="0"/>
        <w:spacing w:after="0" w:line="360" w:lineRule="auto"/>
        <w:rPr>
          <w:bCs/>
          <w:szCs w:val="26"/>
          <w:lang w:val="vi-VN"/>
        </w:rPr>
      </w:pPr>
      <w:r w:rsidRPr="00092EFC">
        <w:rPr>
          <w:bCs/>
          <w:szCs w:val="26"/>
          <w:lang w:val="vi-VN"/>
        </w:rPr>
        <w:t>+Bước 2: đánh gia dở dang theo phương pháp thích hợp</w:t>
      </w:r>
    </w:p>
    <w:p w14:paraId="74BDA919" w14:textId="77777777" w:rsidR="00092EFC" w:rsidRPr="00092EFC" w:rsidRDefault="00092EFC" w:rsidP="00092EFC">
      <w:pPr>
        <w:widowControl w:val="0"/>
        <w:spacing w:after="0" w:line="360" w:lineRule="auto"/>
        <w:rPr>
          <w:bCs/>
          <w:szCs w:val="26"/>
          <w:lang w:val="vi-VN"/>
        </w:rPr>
      </w:pPr>
    </w:p>
    <w:p w14:paraId="2B0D2CE7" w14:textId="77777777" w:rsidR="00092EFC" w:rsidRPr="00092EFC" w:rsidRDefault="00092EFC" w:rsidP="00092EFC">
      <w:pPr>
        <w:widowControl w:val="0"/>
        <w:spacing w:after="0" w:line="360" w:lineRule="auto"/>
        <w:rPr>
          <w:bCs/>
          <w:szCs w:val="26"/>
          <w:lang w:val="vi-VN"/>
        </w:rPr>
      </w:pPr>
    </w:p>
    <w:p w14:paraId="33806778" w14:textId="77777777" w:rsidR="00092EFC" w:rsidRPr="00092EFC" w:rsidRDefault="00092EFC" w:rsidP="00092EFC">
      <w:pPr>
        <w:widowControl w:val="0"/>
        <w:spacing w:after="0" w:line="360" w:lineRule="auto"/>
        <w:rPr>
          <w:bCs/>
          <w:szCs w:val="26"/>
          <w:lang w:val="vi-VN"/>
        </w:rPr>
      </w:pPr>
    </w:p>
    <w:p w14:paraId="600E405B"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Bước 3: tính giá thành đơn vị sản phẩm chuẩn </w:t>
      </w:r>
    </w:p>
    <w:tbl>
      <w:tblPr>
        <w:tblStyle w:val="TableGrid"/>
        <w:tblW w:w="0" w:type="auto"/>
        <w:tblInd w:w="380" w:type="dxa"/>
        <w:tblLook w:val="04A0" w:firstRow="1" w:lastRow="0" w:firstColumn="1" w:lastColumn="0" w:noHBand="0" w:noVBand="1"/>
      </w:tblPr>
      <w:tblGrid>
        <w:gridCol w:w="1204"/>
        <w:gridCol w:w="416"/>
        <w:gridCol w:w="1219"/>
        <w:gridCol w:w="491"/>
        <w:gridCol w:w="1360"/>
        <w:gridCol w:w="425"/>
        <w:gridCol w:w="1276"/>
        <w:gridCol w:w="567"/>
        <w:gridCol w:w="1559"/>
      </w:tblGrid>
      <w:tr w:rsidR="00092EFC" w:rsidRPr="00092EFC" w14:paraId="4746E3EE" w14:textId="77777777" w:rsidTr="007C074D">
        <w:tc>
          <w:tcPr>
            <w:tcW w:w="1204" w:type="dxa"/>
          </w:tcPr>
          <w:p w14:paraId="1DC7D421" w14:textId="77777777" w:rsidR="00092EFC" w:rsidRPr="00092EFC" w:rsidRDefault="00092EFC" w:rsidP="00092EFC">
            <w:pPr>
              <w:widowControl w:val="0"/>
              <w:spacing w:line="360" w:lineRule="auto"/>
              <w:rPr>
                <w:bCs/>
                <w:szCs w:val="26"/>
                <w:lang w:val="vi-VN"/>
              </w:rPr>
            </w:pPr>
            <w:r w:rsidRPr="00092EFC">
              <w:rPr>
                <w:bCs/>
                <w:szCs w:val="26"/>
                <w:lang w:val="vi-VN"/>
              </w:rPr>
              <w:t>Tổng giá thành thực tế SP chuẩn</w:t>
            </w:r>
          </w:p>
        </w:tc>
        <w:tc>
          <w:tcPr>
            <w:tcW w:w="416" w:type="dxa"/>
          </w:tcPr>
          <w:p w14:paraId="1621AD23" w14:textId="77777777" w:rsidR="00092EFC" w:rsidRPr="00092EFC" w:rsidRDefault="00092EFC" w:rsidP="00092EFC">
            <w:pPr>
              <w:widowControl w:val="0"/>
              <w:spacing w:line="360" w:lineRule="auto"/>
              <w:rPr>
                <w:bCs/>
                <w:szCs w:val="26"/>
              </w:rPr>
            </w:pPr>
            <w:r w:rsidRPr="00092EFC">
              <w:rPr>
                <w:bCs/>
                <w:szCs w:val="26"/>
              </w:rPr>
              <w:t>=</w:t>
            </w:r>
          </w:p>
        </w:tc>
        <w:tc>
          <w:tcPr>
            <w:tcW w:w="1219" w:type="dxa"/>
          </w:tcPr>
          <w:p w14:paraId="24FBE591" w14:textId="77777777" w:rsidR="00092EFC" w:rsidRPr="00092EFC" w:rsidRDefault="00092EFC" w:rsidP="00092EFC">
            <w:pPr>
              <w:widowControl w:val="0"/>
              <w:spacing w:line="360" w:lineRule="auto"/>
              <w:rPr>
                <w:bCs/>
                <w:szCs w:val="26"/>
              </w:rPr>
            </w:pPr>
            <w:r w:rsidRPr="00092EFC">
              <w:rPr>
                <w:bCs/>
                <w:szCs w:val="26"/>
              </w:rPr>
              <w:t>Chi phí SX dở dang đầu kỳ của nhóm SP</w:t>
            </w:r>
          </w:p>
        </w:tc>
        <w:tc>
          <w:tcPr>
            <w:tcW w:w="491" w:type="dxa"/>
          </w:tcPr>
          <w:p w14:paraId="6EA2BAF3" w14:textId="77777777" w:rsidR="00092EFC" w:rsidRPr="00092EFC" w:rsidRDefault="00092EFC" w:rsidP="00092EFC">
            <w:pPr>
              <w:widowControl w:val="0"/>
              <w:spacing w:line="360" w:lineRule="auto"/>
              <w:rPr>
                <w:bCs/>
                <w:szCs w:val="26"/>
              </w:rPr>
            </w:pPr>
            <w:r w:rsidRPr="00092EFC">
              <w:rPr>
                <w:bCs/>
                <w:szCs w:val="26"/>
              </w:rPr>
              <w:t>+</w:t>
            </w:r>
          </w:p>
        </w:tc>
        <w:tc>
          <w:tcPr>
            <w:tcW w:w="1360" w:type="dxa"/>
          </w:tcPr>
          <w:p w14:paraId="73EADCDB" w14:textId="77777777" w:rsidR="00092EFC" w:rsidRPr="00092EFC" w:rsidRDefault="00092EFC" w:rsidP="00092EFC">
            <w:pPr>
              <w:widowControl w:val="0"/>
              <w:spacing w:line="360" w:lineRule="auto"/>
              <w:rPr>
                <w:bCs/>
                <w:szCs w:val="26"/>
              </w:rPr>
            </w:pPr>
            <w:r w:rsidRPr="00092EFC">
              <w:rPr>
                <w:bCs/>
                <w:szCs w:val="26"/>
              </w:rPr>
              <w:t>Chi phí SX phát sinh trong kỳ của nhóm SP</w:t>
            </w:r>
          </w:p>
        </w:tc>
        <w:tc>
          <w:tcPr>
            <w:tcW w:w="425" w:type="dxa"/>
          </w:tcPr>
          <w:p w14:paraId="1427C302" w14:textId="77777777" w:rsidR="00092EFC" w:rsidRPr="00092EFC" w:rsidRDefault="00092EFC" w:rsidP="00092EFC">
            <w:pPr>
              <w:widowControl w:val="0"/>
              <w:spacing w:line="360" w:lineRule="auto"/>
              <w:rPr>
                <w:bCs/>
                <w:szCs w:val="26"/>
              </w:rPr>
            </w:pPr>
            <w:r w:rsidRPr="00092EFC">
              <w:rPr>
                <w:bCs/>
                <w:szCs w:val="26"/>
              </w:rPr>
              <w:t>-</w:t>
            </w:r>
          </w:p>
        </w:tc>
        <w:tc>
          <w:tcPr>
            <w:tcW w:w="1276" w:type="dxa"/>
          </w:tcPr>
          <w:p w14:paraId="5470EA88" w14:textId="77777777" w:rsidR="00092EFC" w:rsidRPr="00092EFC" w:rsidRDefault="00092EFC" w:rsidP="00092EFC">
            <w:pPr>
              <w:widowControl w:val="0"/>
              <w:spacing w:line="360" w:lineRule="auto"/>
              <w:rPr>
                <w:bCs/>
                <w:szCs w:val="26"/>
              </w:rPr>
            </w:pPr>
            <w:r w:rsidRPr="00092EFC">
              <w:rPr>
                <w:bCs/>
                <w:szCs w:val="26"/>
              </w:rPr>
              <w:t>Chi phí SXDD cuối kỳ của nhóm SP</w:t>
            </w:r>
          </w:p>
        </w:tc>
        <w:tc>
          <w:tcPr>
            <w:tcW w:w="567" w:type="dxa"/>
          </w:tcPr>
          <w:p w14:paraId="0AE25633" w14:textId="77777777" w:rsidR="00092EFC" w:rsidRPr="00092EFC" w:rsidRDefault="00092EFC" w:rsidP="00092EFC">
            <w:pPr>
              <w:widowControl w:val="0"/>
              <w:spacing w:line="360" w:lineRule="auto"/>
              <w:rPr>
                <w:bCs/>
                <w:szCs w:val="26"/>
              </w:rPr>
            </w:pPr>
            <w:r w:rsidRPr="00092EFC">
              <w:rPr>
                <w:bCs/>
                <w:szCs w:val="26"/>
              </w:rPr>
              <w:t>-</w:t>
            </w:r>
          </w:p>
        </w:tc>
        <w:tc>
          <w:tcPr>
            <w:tcW w:w="1559" w:type="dxa"/>
          </w:tcPr>
          <w:p w14:paraId="2811A07F" w14:textId="77777777" w:rsidR="00092EFC" w:rsidRPr="00092EFC" w:rsidRDefault="00092EFC" w:rsidP="00092EFC">
            <w:pPr>
              <w:widowControl w:val="0"/>
              <w:spacing w:line="360" w:lineRule="auto"/>
              <w:rPr>
                <w:bCs/>
                <w:szCs w:val="26"/>
              </w:rPr>
            </w:pPr>
            <w:r w:rsidRPr="00092EFC">
              <w:rPr>
                <w:bCs/>
                <w:szCs w:val="26"/>
              </w:rPr>
              <w:t>Giá trị các khoản điều chỉnh giảm giá thành của nhóm SP</w:t>
            </w:r>
          </w:p>
        </w:tc>
      </w:tr>
    </w:tbl>
    <w:p w14:paraId="05A2F95B" w14:textId="77777777" w:rsidR="00092EFC" w:rsidRPr="00092EFC" w:rsidRDefault="00092EFC" w:rsidP="00092EFC">
      <w:pPr>
        <w:widowControl w:val="0"/>
        <w:spacing w:after="0" w:line="360" w:lineRule="auto"/>
        <w:rPr>
          <w:bCs/>
          <w:szCs w:val="26"/>
          <w:lang w:val="vi-VN"/>
        </w:rPr>
      </w:pPr>
    </w:p>
    <w:p w14:paraId="5844CE01" w14:textId="77777777" w:rsidR="00092EFC" w:rsidRPr="00092EFC" w:rsidRDefault="00092EFC" w:rsidP="00092EFC">
      <w:pPr>
        <w:widowControl w:val="0"/>
        <w:spacing w:after="0" w:line="360" w:lineRule="auto"/>
        <w:rPr>
          <w:bCs/>
          <w:szCs w:val="26"/>
          <w:lang w:val="vi-VN"/>
        </w:rPr>
      </w:pPr>
      <w:r w:rsidRPr="00092EFC">
        <w:rPr>
          <w:bCs/>
          <w:noProof/>
          <w:szCs w:val="26"/>
        </w:rPr>
        <mc:AlternateContent>
          <mc:Choice Requires="wps">
            <w:drawing>
              <wp:anchor distT="0" distB="0" distL="114300" distR="114300" simplePos="0" relativeHeight="251661312" behindDoc="0" locked="0" layoutInCell="1" allowOverlap="1" wp14:anchorId="1446C93F" wp14:editId="7AA3295C">
                <wp:simplePos x="0" y="0"/>
                <wp:positionH relativeFrom="column">
                  <wp:posOffset>2098675</wp:posOffset>
                </wp:positionH>
                <wp:positionV relativeFrom="paragraph">
                  <wp:posOffset>229870</wp:posOffset>
                </wp:positionV>
                <wp:extent cx="2847975" cy="9525"/>
                <wp:effectExtent l="0" t="0" r="9525" b="9525"/>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847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1A5D4F2" id="Straight Connector 11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25pt,18.1pt" to="38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" strokecolor="black [3200]" strokeweight=".5pt">
                <v:stroke joinstyle="miter"/>
                <o:lock v:ext="edit" shapetype="f"/>
              </v:line>
            </w:pict>
          </mc:Fallback>
        </mc:AlternateContent>
      </w:r>
      <w:r w:rsidRPr="00092EFC">
        <w:rPr>
          <w:bCs/>
          <w:szCs w:val="26"/>
          <w:lang w:val="vi-VN"/>
        </w:rPr>
        <w:t xml:space="preserve">     Giá thành thực tế đơn vị               Tổng giá thành thực tế sản phẩm chuẩn</w:t>
      </w:r>
    </w:p>
    <w:p w14:paraId="629FF42C"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Sản phẩm chuẩn                 =          Số lượng SP hoàn thành chuẩn</w:t>
      </w:r>
    </w:p>
    <w:p w14:paraId="2D6726D5" w14:textId="77777777" w:rsidR="00092EFC" w:rsidRPr="00092EFC" w:rsidRDefault="00092EFC" w:rsidP="00092EFC">
      <w:pPr>
        <w:widowControl w:val="0"/>
        <w:spacing w:after="0" w:line="360" w:lineRule="auto"/>
        <w:rPr>
          <w:bCs/>
          <w:szCs w:val="26"/>
          <w:lang w:val="vi-VN"/>
        </w:rPr>
      </w:pPr>
      <w:r w:rsidRPr="00092EFC">
        <w:rPr>
          <w:bCs/>
          <w:szCs w:val="26"/>
          <w:lang w:val="vi-VN"/>
        </w:rPr>
        <w:t>+Bước 4: Tính giá thành từng loại sản phẩm</w:t>
      </w:r>
    </w:p>
    <w:tbl>
      <w:tblPr>
        <w:tblStyle w:val="TableGrid"/>
        <w:tblW w:w="0" w:type="auto"/>
        <w:tblInd w:w="866" w:type="dxa"/>
        <w:tblLook w:val="04A0" w:firstRow="1" w:lastRow="0" w:firstColumn="1" w:lastColumn="0" w:noHBand="0" w:noVBand="1"/>
      </w:tblPr>
      <w:tblGrid>
        <w:gridCol w:w="1816"/>
        <w:gridCol w:w="434"/>
        <w:gridCol w:w="2546"/>
        <w:gridCol w:w="514"/>
        <w:gridCol w:w="2863"/>
      </w:tblGrid>
      <w:tr w:rsidR="00092EFC" w:rsidRPr="00092EFC" w14:paraId="7AA4FCFC" w14:textId="77777777" w:rsidTr="007C074D">
        <w:tc>
          <w:tcPr>
            <w:tcW w:w="1816" w:type="dxa"/>
          </w:tcPr>
          <w:p w14:paraId="694993F7" w14:textId="77777777" w:rsidR="00092EFC" w:rsidRPr="00092EFC" w:rsidRDefault="00092EFC" w:rsidP="00092EFC">
            <w:pPr>
              <w:widowControl w:val="0"/>
              <w:spacing w:line="360" w:lineRule="auto"/>
              <w:rPr>
                <w:bCs/>
                <w:szCs w:val="26"/>
                <w:lang w:val="vi-VN"/>
              </w:rPr>
            </w:pPr>
            <w:r w:rsidRPr="00092EFC">
              <w:rPr>
                <w:bCs/>
                <w:szCs w:val="26"/>
                <w:lang w:val="vi-VN"/>
              </w:rPr>
              <w:t xml:space="preserve">Giá thành thực tế đơn vị SP I </w:t>
            </w:r>
          </w:p>
        </w:tc>
        <w:tc>
          <w:tcPr>
            <w:tcW w:w="434" w:type="dxa"/>
          </w:tcPr>
          <w:p w14:paraId="46BE5BB9" w14:textId="77777777" w:rsidR="00092EFC" w:rsidRPr="00092EFC" w:rsidRDefault="00092EFC" w:rsidP="00092EFC">
            <w:pPr>
              <w:widowControl w:val="0"/>
              <w:spacing w:line="360" w:lineRule="auto"/>
              <w:rPr>
                <w:bCs/>
                <w:szCs w:val="26"/>
              </w:rPr>
            </w:pPr>
            <w:r w:rsidRPr="00092EFC">
              <w:rPr>
                <w:bCs/>
                <w:szCs w:val="26"/>
              </w:rPr>
              <w:t>=</w:t>
            </w:r>
          </w:p>
        </w:tc>
        <w:tc>
          <w:tcPr>
            <w:tcW w:w="2546" w:type="dxa"/>
          </w:tcPr>
          <w:p w14:paraId="0FD19EC1" w14:textId="77777777" w:rsidR="00092EFC" w:rsidRPr="00092EFC" w:rsidRDefault="00092EFC" w:rsidP="00092EFC">
            <w:pPr>
              <w:widowControl w:val="0"/>
              <w:spacing w:line="360" w:lineRule="auto"/>
              <w:rPr>
                <w:bCs/>
                <w:szCs w:val="26"/>
              </w:rPr>
            </w:pPr>
            <w:r w:rsidRPr="00092EFC">
              <w:rPr>
                <w:bCs/>
                <w:szCs w:val="26"/>
              </w:rPr>
              <w:t>Giá thành thực tế đơn vị SP chuẩn</w:t>
            </w:r>
          </w:p>
        </w:tc>
        <w:tc>
          <w:tcPr>
            <w:tcW w:w="514" w:type="dxa"/>
          </w:tcPr>
          <w:p w14:paraId="77C3FDB8" w14:textId="77777777" w:rsidR="00092EFC" w:rsidRPr="00092EFC" w:rsidRDefault="00092EFC" w:rsidP="00092EFC">
            <w:pPr>
              <w:widowControl w:val="0"/>
              <w:spacing w:line="360" w:lineRule="auto"/>
              <w:rPr>
                <w:bCs/>
                <w:szCs w:val="26"/>
              </w:rPr>
            </w:pPr>
            <w:r w:rsidRPr="00092EFC">
              <w:rPr>
                <w:bCs/>
                <w:szCs w:val="26"/>
              </w:rPr>
              <w:t>x</w:t>
            </w:r>
          </w:p>
        </w:tc>
        <w:tc>
          <w:tcPr>
            <w:tcW w:w="2863" w:type="dxa"/>
          </w:tcPr>
          <w:p w14:paraId="34E9711C" w14:textId="77777777" w:rsidR="00092EFC" w:rsidRPr="00092EFC" w:rsidRDefault="00092EFC" w:rsidP="00092EFC">
            <w:pPr>
              <w:widowControl w:val="0"/>
              <w:spacing w:line="360" w:lineRule="auto"/>
              <w:rPr>
                <w:bCs/>
                <w:szCs w:val="26"/>
              </w:rPr>
            </w:pPr>
            <w:r w:rsidRPr="00092EFC">
              <w:rPr>
                <w:bCs/>
                <w:szCs w:val="26"/>
              </w:rPr>
              <w:t>Giá thành thực tế đơn vị SP i</w:t>
            </w:r>
          </w:p>
        </w:tc>
      </w:tr>
    </w:tbl>
    <w:p w14:paraId="268A4A22" w14:textId="77777777" w:rsidR="00092EFC" w:rsidRPr="00092EFC" w:rsidRDefault="00092EFC" w:rsidP="00092EFC">
      <w:pPr>
        <w:widowControl w:val="0"/>
        <w:spacing w:after="0" w:line="360" w:lineRule="auto"/>
        <w:rPr>
          <w:bCs/>
          <w:szCs w:val="26"/>
          <w:lang w:val="vi-VN"/>
        </w:rPr>
      </w:pPr>
    </w:p>
    <w:tbl>
      <w:tblPr>
        <w:tblStyle w:val="TableGrid"/>
        <w:tblW w:w="0" w:type="auto"/>
        <w:tblInd w:w="817" w:type="dxa"/>
        <w:tblLook w:val="04A0" w:firstRow="1" w:lastRow="0" w:firstColumn="1" w:lastColumn="0" w:noHBand="0" w:noVBand="1"/>
      </w:tblPr>
      <w:tblGrid>
        <w:gridCol w:w="2253"/>
        <w:gridCol w:w="435"/>
        <w:gridCol w:w="2544"/>
        <w:gridCol w:w="516"/>
        <w:gridCol w:w="2451"/>
      </w:tblGrid>
      <w:tr w:rsidR="00092EFC" w:rsidRPr="00092EFC" w14:paraId="2FCC866A" w14:textId="77777777" w:rsidTr="007C074D">
        <w:tc>
          <w:tcPr>
            <w:tcW w:w="2253" w:type="dxa"/>
          </w:tcPr>
          <w:p w14:paraId="224AB420" w14:textId="77777777" w:rsidR="00092EFC" w:rsidRPr="00092EFC" w:rsidRDefault="00092EFC" w:rsidP="00092EFC">
            <w:pPr>
              <w:widowControl w:val="0"/>
              <w:spacing w:line="360" w:lineRule="auto"/>
              <w:rPr>
                <w:bCs/>
                <w:szCs w:val="26"/>
                <w:lang w:val="vi-VN"/>
              </w:rPr>
            </w:pPr>
            <w:r w:rsidRPr="00092EFC">
              <w:rPr>
                <w:bCs/>
                <w:szCs w:val="26"/>
                <w:lang w:val="vi-VN"/>
              </w:rPr>
              <w:t xml:space="preserve">Tổng giá thành </w:t>
            </w:r>
            <w:r w:rsidRPr="00092EFC">
              <w:rPr>
                <w:bCs/>
                <w:szCs w:val="26"/>
                <w:lang w:val="vi-VN"/>
              </w:rPr>
              <w:lastRenderedPageBreak/>
              <w:t>thực tế đơn vị SP I</w:t>
            </w:r>
          </w:p>
        </w:tc>
        <w:tc>
          <w:tcPr>
            <w:tcW w:w="435" w:type="dxa"/>
          </w:tcPr>
          <w:p w14:paraId="26ECE4D3" w14:textId="77777777" w:rsidR="00092EFC" w:rsidRPr="00092EFC" w:rsidRDefault="00092EFC" w:rsidP="00092EFC">
            <w:pPr>
              <w:widowControl w:val="0"/>
              <w:spacing w:line="360" w:lineRule="auto"/>
              <w:rPr>
                <w:bCs/>
                <w:szCs w:val="26"/>
              </w:rPr>
            </w:pPr>
            <w:r w:rsidRPr="00092EFC">
              <w:rPr>
                <w:bCs/>
                <w:szCs w:val="26"/>
              </w:rPr>
              <w:lastRenderedPageBreak/>
              <w:t>=</w:t>
            </w:r>
          </w:p>
        </w:tc>
        <w:tc>
          <w:tcPr>
            <w:tcW w:w="2544" w:type="dxa"/>
          </w:tcPr>
          <w:p w14:paraId="69134B24" w14:textId="77777777" w:rsidR="00092EFC" w:rsidRPr="00092EFC" w:rsidRDefault="00092EFC" w:rsidP="00092EFC">
            <w:pPr>
              <w:widowControl w:val="0"/>
              <w:spacing w:line="360" w:lineRule="auto"/>
              <w:rPr>
                <w:bCs/>
                <w:szCs w:val="26"/>
              </w:rPr>
            </w:pPr>
            <w:r w:rsidRPr="00092EFC">
              <w:rPr>
                <w:bCs/>
                <w:szCs w:val="26"/>
              </w:rPr>
              <w:t xml:space="preserve">Số lượng SP I hoàn </w:t>
            </w:r>
            <w:r w:rsidRPr="00092EFC">
              <w:rPr>
                <w:bCs/>
                <w:szCs w:val="26"/>
              </w:rPr>
              <w:lastRenderedPageBreak/>
              <w:t>thành</w:t>
            </w:r>
          </w:p>
        </w:tc>
        <w:tc>
          <w:tcPr>
            <w:tcW w:w="516" w:type="dxa"/>
          </w:tcPr>
          <w:p w14:paraId="243691C6" w14:textId="77777777" w:rsidR="00092EFC" w:rsidRPr="00092EFC" w:rsidRDefault="00092EFC" w:rsidP="00092EFC">
            <w:pPr>
              <w:widowControl w:val="0"/>
              <w:spacing w:line="360" w:lineRule="auto"/>
              <w:rPr>
                <w:bCs/>
                <w:szCs w:val="26"/>
              </w:rPr>
            </w:pPr>
            <w:r w:rsidRPr="00092EFC">
              <w:rPr>
                <w:bCs/>
                <w:szCs w:val="26"/>
              </w:rPr>
              <w:lastRenderedPageBreak/>
              <w:t>x</w:t>
            </w:r>
          </w:p>
        </w:tc>
        <w:tc>
          <w:tcPr>
            <w:tcW w:w="2451" w:type="dxa"/>
          </w:tcPr>
          <w:p w14:paraId="5C832FC5" w14:textId="77777777" w:rsidR="00092EFC" w:rsidRPr="00092EFC" w:rsidRDefault="00092EFC" w:rsidP="00092EFC">
            <w:pPr>
              <w:widowControl w:val="0"/>
              <w:spacing w:line="360" w:lineRule="auto"/>
              <w:rPr>
                <w:bCs/>
                <w:szCs w:val="26"/>
              </w:rPr>
            </w:pPr>
            <w:r w:rsidRPr="00092EFC">
              <w:rPr>
                <w:bCs/>
                <w:szCs w:val="26"/>
              </w:rPr>
              <w:t xml:space="preserve">Giá thành thực tế </w:t>
            </w:r>
            <w:r w:rsidRPr="00092EFC">
              <w:rPr>
                <w:bCs/>
                <w:szCs w:val="26"/>
              </w:rPr>
              <w:lastRenderedPageBreak/>
              <w:t>đơn vị SP i</w:t>
            </w:r>
          </w:p>
        </w:tc>
      </w:tr>
    </w:tbl>
    <w:p w14:paraId="544D4EEC" w14:textId="77777777" w:rsidR="00092EFC" w:rsidRPr="00092EFC" w:rsidRDefault="00092EFC" w:rsidP="00092EFC">
      <w:pPr>
        <w:widowControl w:val="0"/>
        <w:spacing w:after="0" w:line="360" w:lineRule="auto"/>
        <w:rPr>
          <w:bCs/>
          <w:szCs w:val="26"/>
          <w:lang w:val="vi-VN"/>
        </w:rPr>
      </w:pPr>
    </w:p>
    <w:p w14:paraId="34D99957" w14:textId="77777777" w:rsidR="00092EFC" w:rsidRPr="00092EFC" w:rsidRDefault="00092EFC" w:rsidP="00092EFC">
      <w:pPr>
        <w:widowControl w:val="0"/>
        <w:spacing w:after="0" w:line="360" w:lineRule="auto"/>
        <w:rPr>
          <w:bCs/>
          <w:szCs w:val="26"/>
          <w:u w:val="single"/>
          <w:lang w:val="vi-VN"/>
        </w:rPr>
      </w:pPr>
      <w:r w:rsidRPr="00092EFC">
        <w:rPr>
          <w:bCs/>
          <w:szCs w:val="26"/>
          <w:u w:val="single"/>
          <w:lang w:val="vi-VN"/>
        </w:rPr>
        <w:t>Phương pháp tỷ lệ</w:t>
      </w:r>
    </w:p>
    <w:p w14:paraId="1ADC5DC6"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 xml:space="preserve">Điều kiện áp dụng: </w:t>
      </w:r>
      <w:r w:rsidRPr="00092EFC">
        <w:rPr>
          <w:bCs/>
          <w:szCs w:val="26"/>
          <w:lang w:val="vi-VN"/>
        </w:rPr>
        <w:t>Phương pháp tính giá thành tỷ lệ được áp dụng trong trường hợp trên cùng một quy trình công nghệ sản xuất một nhóm sản phẩm cùng loại với những chủng loại, quy cách khác nhau. Các sản phẩm này không có quan hệ tương ứng tỷ lệ để quy đổi tương ứng.</w:t>
      </w:r>
    </w:p>
    <w:p w14:paraId="13062D21" w14:textId="77777777" w:rsidR="00092EFC" w:rsidRPr="00092EFC" w:rsidRDefault="00092EFC" w:rsidP="00092EFC">
      <w:pPr>
        <w:widowControl w:val="0"/>
        <w:spacing w:after="0" w:line="360" w:lineRule="auto"/>
        <w:rPr>
          <w:bCs/>
          <w:szCs w:val="26"/>
          <w:lang w:val="vi-VN"/>
        </w:rPr>
      </w:pPr>
      <w:r w:rsidRPr="00092EFC">
        <w:rPr>
          <w:bCs/>
          <w:szCs w:val="26"/>
          <w:lang w:val="vi-VN"/>
        </w:rPr>
        <w:t>Đối tượng tập hợp chi phí sản xuất thường là từng nhóm sản phẩm, đối tượng tính giá thành là những quy cách sản phẩm</w:t>
      </w:r>
    </w:p>
    <w:p w14:paraId="6EFE074E" w14:textId="77777777" w:rsidR="00092EFC" w:rsidRPr="00092EFC" w:rsidRDefault="00092EFC" w:rsidP="00092EFC">
      <w:pPr>
        <w:widowControl w:val="0"/>
        <w:spacing w:after="0" w:line="360" w:lineRule="auto"/>
        <w:rPr>
          <w:bCs/>
          <w:szCs w:val="26"/>
          <w:lang w:val="vi-VN"/>
        </w:rPr>
      </w:pPr>
    </w:p>
    <w:p w14:paraId="226B1DA5" w14:textId="77777777" w:rsidR="00092EFC" w:rsidRPr="00092EFC" w:rsidRDefault="00092EFC" w:rsidP="00092EFC">
      <w:pPr>
        <w:widowControl w:val="0"/>
        <w:spacing w:after="0" w:line="360" w:lineRule="auto"/>
        <w:rPr>
          <w:bCs/>
          <w:i/>
          <w:iCs/>
          <w:szCs w:val="26"/>
          <w:lang w:val="vi-VN"/>
        </w:rPr>
      </w:pPr>
      <w:r w:rsidRPr="00092EFC">
        <w:rPr>
          <w:bCs/>
          <w:i/>
          <w:iCs/>
          <w:szCs w:val="26"/>
          <w:lang w:val="vi-VN"/>
        </w:rPr>
        <w:t>Phương pháp tính:</w:t>
      </w:r>
    </w:p>
    <w:p w14:paraId="025D0269"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Bước 1: Tính tổng giá thành thực tế của nhóm sản phẩm theo từng khoản mục chi phí sản xuất </w:t>
      </w:r>
    </w:p>
    <w:tbl>
      <w:tblPr>
        <w:tblStyle w:val="TableGrid"/>
        <w:tblW w:w="0" w:type="auto"/>
        <w:tblInd w:w="250" w:type="dxa"/>
        <w:tblLook w:val="04A0" w:firstRow="1" w:lastRow="0" w:firstColumn="1" w:lastColumn="0" w:noHBand="0" w:noVBand="1"/>
      </w:tblPr>
      <w:tblGrid>
        <w:gridCol w:w="1559"/>
        <w:gridCol w:w="426"/>
        <w:gridCol w:w="1417"/>
        <w:gridCol w:w="425"/>
        <w:gridCol w:w="1276"/>
        <w:gridCol w:w="425"/>
        <w:gridCol w:w="1276"/>
        <w:gridCol w:w="425"/>
        <w:gridCol w:w="1701"/>
      </w:tblGrid>
      <w:tr w:rsidR="00092EFC" w:rsidRPr="00092EFC" w14:paraId="631DADD7" w14:textId="77777777" w:rsidTr="007C074D">
        <w:trPr>
          <w:trHeight w:val="2160"/>
        </w:trPr>
        <w:tc>
          <w:tcPr>
            <w:tcW w:w="1559" w:type="dxa"/>
          </w:tcPr>
          <w:p w14:paraId="453223DA" w14:textId="77777777" w:rsidR="00092EFC" w:rsidRPr="00092EFC" w:rsidRDefault="00092EFC" w:rsidP="00092EFC">
            <w:pPr>
              <w:widowControl w:val="0"/>
              <w:spacing w:line="360" w:lineRule="auto"/>
              <w:rPr>
                <w:bCs/>
                <w:szCs w:val="26"/>
                <w:lang w:val="vi-VN"/>
              </w:rPr>
            </w:pPr>
            <w:r w:rsidRPr="00092EFC">
              <w:rPr>
                <w:bCs/>
                <w:szCs w:val="26"/>
                <w:lang w:val="vi-VN"/>
              </w:rPr>
              <w:t xml:space="preserve">Tổng giá thành thực tế sản phẩm chuẩn </w:t>
            </w:r>
          </w:p>
        </w:tc>
        <w:tc>
          <w:tcPr>
            <w:tcW w:w="426" w:type="dxa"/>
          </w:tcPr>
          <w:p w14:paraId="2F963465" w14:textId="77777777" w:rsidR="00092EFC" w:rsidRPr="00092EFC" w:rsidRDefault="00092EFC" w:rsidP="00092EFC">
            <w:pPr>
              <w:widowControl w:val="0"/>
              <w:spacing w:line="360" w:lineRule="auto"/>
              <w:rPr>
                <w:bCs/>
                <w:szCs w:val="26"/>
              </w:rPr>
            </w:pPr>
            <w:r w:rsidRPr="00092EFC">
              <w:rPr>
                <w:bCs/>
                <w:szCs w:val="26"/>
              </w:rPr>
              <w:t>=</w:t>
            </w:r>
          </w:p>
        </w:tc>
        <w:tc>
          <w:tcPr>
            <w:tcW w:w="1417" w:type="dxa"/>
          </w:tcPr>
          <w:p w14:paraId="3064DB23" w14:textId="77777777" w:rsidR="00092EFC" w:rsidRPr="00092EFC" w:rsidRDefault="00092EFC" w:rsidP="00092EFC">
            <w:pPr>
              <w:widowControl w:val="0"/>
              <w:spacing w:line="360" w:lineRule="auto"/>
              <w:rPr>
                <w:bCs/>
                <w:szCs w:val="26"/>
              </w:rPr>
            </w:pPr>
            <w:r w:rsidRPr="00092EFC">
              <w:rPr>
                <w:bCs/>
                <w:szCs w:val="26"/>
              </w:rPr>
              <w:t xml:space="preserve">Chi phí sản xuất dở dang đầu kỳ của nhóm SP </w:t>
            </w:r>
          </w:p>
        </w:tc>
        <w:tc>
          <w:tcPr>
            <w:tcW w:w="425" w:type="dxa"/>
          </w:tcPr>
          <w:p w14:paraId="28379C64" w14:textId="77777777" w:rsidR="00092EFC" w:rsidRPr="00092EFC" w:rsidRDefault="00092EFC" w:rsidP="00092EFC">
            <w:pPr>
              <w:widowControl w:val="0"/>
              <w:spacing w:line="360" w:lineRule="auto"/>
              <w:rPr>
                <w:bCs/>
                <w:szCs w:val="26"/>
              </w:rPr>
            </w:pPr>
            <w:r w:rsidRPr="00092EFC">
              <w:rPr>
                <w:bCs/>
                <w:szCs w:val="26"/>
              </w:rPr>
              <w:t>+</w:t>
            </w:r>
          </w:p>
        </w:tc>
        <w:tc>
          <w:tcPr>
            <w:tcW w:w="1276" w:type="dxa"/>
          </w:tcPr>
          <w:p w14:paraId="78777786" w14:textId="77777777" w:rsidR="00092EFC" w:rsidRPr="00092EFC" w:rsidRDefault="00092EFC" w:rsidP="00092EFC">
            <w:pPr>
              <w:widowControl w:val="0"/>
              <w:spacing w:line="360" w:lineRule="auto"/>
              <w:rPr>
                <w:bCs/>
                <w:szCs w:val="26"/>
              </w:rPr>
            </w:pPr>
            <w:r w:rsidRPr="00092EFC">
              <w:rPr>
                <w:bCs/>
                <w:szCs w:val="26"/>
              </w:rPr>
              <w:t xml:space="preserve">Chi phí SX phát sinh trong kỳ của nhóm SP </w:t>
            </w:r>
          </w:p>
        </w:tc>
        <w:tc>
          <w:tcPr>
            <w:tcW w:w="425" w:type="dxa"/>
          </w:tcPr>
          <w:p w14:paraId="1A314FA9" w14:textId="77777777" w:rsidR="00092EFC" w:rsidRPr="00092EFC" w:rsidRDefault="00092EFC" w:rsidP="00092EFC">
            <w:pPr>
              <w:widowControl w:val="0"/>
              <w:spacing w:line="360" w:lineRule="auto"/>
              <w:rPr>
                <w:bCs/>
                <w:szCs w:val="26"/>
              </w:rPr>
            </w:pPr>
            <w:r w:rsidRPr="00092EFC">
              <w:rPr>
                <w:bCs/>
                <w:szCs w:val="26"/>
              </w:rPr>
              <w:t>-</w:t>
            </w:r>
          </w:p>
        </w:tc>
        <w:tc>
          <w:tcPr>
            <w:tcW w:w="1276" w:type="dxa"/>
          </w:tcPr>
          <w:p w14:paraId="70C9C329" w14:textId="77777777" w:rsidR="00092EFC" w:rsidRPr="00092EFC" w:rsidRDefault="00092EFC" w:rsidP="00092EFC">
            <w:pPr>
              <w:widowControl w:val="0"/>
              <w:spacing w:line="360" w:lineRule="auto"/>
              <w:rPr>
                <w:bCs/>
                <w:szCs w:val="26"/>
              </w:rPr>
            </w:pPr>
            <w:r w:rsidRPr="00092EFC">
              <w:rPr>
                <w:bCs/>
                <w:szCs w:val="26"/>
              </w:rPr>
              <w:t>Chi phí SX dở dang cuối kỳ của nhóm SP</w:t>
            </w:r>
          </w:p>
        </w:tc>
        <w:tc>
          <w:tcPr>
            <w:tcW w:w="425" w:type="dxa"/>
          </w:tcPr>
          <w:p w14:paraId="0750E1A7" w14:textId="77777777" w:rsidR="00092EFC" w:rsidRPr="00092EFC" w:rsidRDefault="00092EFC" w:rsidP="00092EFC">
            <w:pPr>
              <w:widowControl w:val="0"/>
              <w:spacing w:line="360" w:lineRule="auto"/>
              <w:rPr>
                <w:bCs/>
                <w:szCs w:val="26"/>
              </w:rPr>
            </w:pPr>
            <w:r w:rsidRPr="00092EFC">
              <w:rPr>
                <w:bCs/>
                <w:szCs w:val="26"/>
              </w:rPr>
              <w:t>-</w:t>
            </w:r>
          </w:p>
        </w:tc>
        <w:tc>
          <w:tcPr>
            <w:tcW w:w="1701" w:type="dxa"/>
          </w:tcPr>
          <w:p w14:paraId="44ED6A8E" w14:textId="77777777" w:rsidR="00092EFC" w:rsidRPr="00092EFC" w:rsidRDefault="00092EFC" w:rsidP="00092EFC">
            <w:pPr>
              <w:widowControl w:val="0"/>
              <w:spacing w:line="360" w:lineRule="auto"/>
              <w:rPr>
                <w:bCs/>
                <w:szCs w:val="26"/>
              </w:rPr>
            </w:pPr>
            <w:r w:rsidRPr="00092EFC">
              <w:rPr>
                <w:bCs/>
                <w:szCs w:val="26"/>
              </w:rPr>
              <w:t xml:space="preserve">Giá trị các khoản điều chỉnh giảm  giá thành của nhóm SP </w:t>
            </w:r>
          </w:p>
        </w:tc>
      </w:tr>
    </w:tbl>
    <w:p w14:paraId="04A2EC4C" w14:textId="77777777" w:rsidR="00092EFC" w:rsidRPr="00092EFC" w:rsidRDefault="00092EFC" w:rsidP="00092EFC">
      <w:pPr>
        <w:widowControl w:val="0"/>
        <w:spacing w:after="0" w:line="360" w:lineRule="auto"/>
        <w:rPr>
          <w:bCs/>
          <w:szCs w:val="26"/>
          <w:lang w:val="vi-VN"/>
        </w:rPr>
      </w:pPr>
    </w:p>
    <w:p w14:paraId="794FD541" w14:textId="77777777" w:rsidR="00092EFC" w:rsidRPr="00092EFC" w:rsidRDefault="00092EFC" w:rsidP="00092EFC">
      <w:pPr>
        <w:widowControl w:val="0"/>
        <w:spacing w:after="0" w:line="360" w:lineRule="auto"/>
        <w:rPr>
          <w:bCs/>
          <w:szCs w:val="26"/>
          <w:lang w:val="vi-VN"/>
        </w:rPr>
      </w:pPr>
      <w:r w:rsidRPr="00092EFC">
        <w:rPr>
          <w:bCs/>
          <w:szCs w:val="26"/>
          <w:lang w:val="vi-VN"/>
        </w:rPr>
        <w:t>+ Bước 2: Tính tổng giá thành kế hoạch của nhóm sản phẩm theo từng khoản mục CPSX</w:t>
      </w:r>
    </w:p>
    <w:tbl>
      <w:tblPr>
        <w:tblW w:w="5920" w:type="dxa"/>
        <w:tblCellSpacing w:w="15" w:type="dxa"/>
        <w:tblInd w:w="750" w:type="dxa"/>
        <w:tblLayout w:type="fixed"/>
        <w:tblCellMar>
          <w:top w:w="15" w:type="dxa"/>
          <w:left w:w="15" w:type="dxa"/>
          <w:bottom w:w="15" w:type="dxa"/>
          <w:right w:w="15" w:type="dxa"/>
        </w:tblCellMar>
        <w:tblLook w:val="0000" w:firstRow="0" w:lastRow="0" w:firstColumn="0" w:lastColumn="0" w:noHBand="0" w:noVBand="0"/>
      </w:tblPr>
      <w:tblGrid>
        <w:gridCol w:w="1075"/>
        <w:gridCol w:w="995"/>
        <w:gridCol w:w="1980"/>
        <w:gridCol w:w="540"/>
        <w:gridCol w:w="1330"/>
      </w:tblGrid>
      <w:tr w:rsidR="00092EFC" w:rsidRPr="00092EFC" w14:paraId="6718D4F8" w14:textId="77777777" w:rsidTr="007C074D">
        <w:trPr>
          <w:tblCellSpacing w:w="15" w:type="dxa"/>
        </w:trPr>
        <w:tc>
          <w:tcPr>
            <w:tcW w:w="1030" w:type="dxa"/>
            <w:tcBorders>
              <w:bottom w:val="single" w:sz="6" w:space="0" w:color="ECECEC"/>
            </w:tcBorders>
            <w:tcMar>
              <w:left w:w="0" w:type="dxa"/>
            </w:tcMar>
            <w:vAlign w:val="center"/>
          </w:tcPr>
          <w:p w14:paraId="06B520EB" w14:textId="77777777" w:rsidR="00092EFC" w:rsidRPr="00092EFC" w:rsidRDefault="00092EFC" w:rsidP="00092EFC">
            <w:pPr>
              <w:widowControl w:val="0"/>
              <w:spacing w:after="0" w:line="360" w:lineRule="auto"/>
              <w:rPr>
                <w:bCs/>
                <w:szCs w:val="26"/>
                <w:lang w:val="vi-VN"/>
              </w:rPr>
            </w:pPr>
            <w:r w:rsidRPr="00092EFC">
              <w:rPr>
                <w:bCs/>
                <w:szCs w:val="26"/>
                <w:lang w:val="vi-VN"/>
              </w:rPr>
              <w:t>Tổng giá thành kế hoạch của nhóm sản phẩm</w:t>
            </w:r>
          </w:p>
        </w:tc>
        <w:tc>
          <w:tcPr>
            <w:tcW w:w="965" w:type="dxa"/>
            <w:tcBorders>
              <w:bottom w:val="single" w:sz="6" w:space="0" w:color="ECECEC"/>
            </w:tcBorders>
            <w:tcMar>
              <w:top w:w="120" w:type="dxa"/>
              <w:left w:w="120" w:type="dxa"/>
              <w:bottom w:w="120" w:type="dxa"/>
              <w:right w:w="120" w:type="dxa"/>
            </w:tcMar>
            <w:vAlign w:val="center"/>
          </w:tcPr>
          <w:p w14:paraId="6DBC860D" w14:textId="77777777" w:rsidR="00092EFC" w:rsidRPr="00092EFC" w:rsidRDefault="00092EFC" w:rsidP="00092EFC">
            <w:pPr>
              <w:widowControl w:val="0"/>
              <w:spacing w:after="0" w:line="360" w:lineRule="auto"/>
              <w:rPr>
                <w:bCs/>
                <w:szCs w:val="26"/>
              </w:rPr>
            </w:pPr>
            <w:r w:rsidRPr="00092EFC">
              <w:rPr>
                <w:b/>
                <w:bCs/>
                <w:szCs w:val="26"/>
              </w:rPr>
              <w:t>= </w:t>
            </w:r>
          </w:p>
        </w:tc>
        <w:tc>
          <w:tcPr>
            <w:tcW w:w="1950" w:type="dxa"/>
            <w:tcBorders>
              <w:bottom w:val="single" w:sz="6" w:space="0" w:color="ECECEC"/>
            </w:tcBorders>
            <w:tcMar>
              <w:top w:w="120" w:type="dxa"/>
              <w:left w:w="0" w:type="dxa"/>
              <w:bottom w:w="120" w:type="dxa"/>
              <w:right w:w="120" w:type="dxa"/>
            </w:tcMar>
            <w:vAlign w:val="center"/>
          </w:tcPr>
          <w:p w14:paraId="746F80C7" w14:textId="77777777" w:rsidR="00092EFC" w:rsidRPr="00092EFC" w:rsidRDefault="00092EFC" w:rsidP="00092EFC">
            <w:pPr>
              <w:widowControl w:val="0"/>
              <w:spacing w:after="0" w:line="360" w:lineRule="auto"/>
              <w:rPr>
                <w:bCs/>
                <w:szCs w:val="26"/>
                <w:lang w:val="vi-VN"/>
              </w:rPr>
            </w:pPr>
            <w:r w:rsidRPr="00092EFC">
              <w:rPr>
                <w:bCs/>
                <w:szCs w:val="26"/>
                <w:lang w:val="vi-VN"/>
              </w:rPr>
              <w:t>Số lượng sản phẩm hoàn thành trong nhóm</w:t>
            </w:r>
          </w:p>
        </w:tc>
        <w:tc>
          <w:tcPr>
            <w:tcW w:w="510" w:type="dxa"/>
            <w:tcBorders>
              <w:bottom w:val="single" w:sz="6" w:space="0" w:color="ECECEC"/>
            </w:tcBorders>
            <w:tcMar>
              <w:left w:w="0" w:type="dxa"/>
            </w:tcMar>
            <w:vAlign w:val="center"/>
          </w:tcPr>
          <w:p w14:paraId="74AC4D66" w14:textId="77777777" w:rsidR="00092EFC" w:rsidRPr="00092EFC" w:rsidRDefault="00092EFC" w:rsidP="00092EFC">
            <w:pPr>
              <w:widowControl w:val="0"/>
              <w:spacing w:after="0" w:line="360" w:lineRule="auto"/>
              <w:rPr>
                <w:bCs/>
                <w:szCs w:val="26"/>
              </w:rPr>
            </w:pPr>
            <w:r w:rsidRPr="00092EFC">
              <w:rPr>
                <w:b/>
                <w:bCs/>
                <w:szCs w:val="26"/>
              </w:rPr>
              <w:t>X </w:t>
            </w:r>
          </w:p>
        </w:tc>
        <w:tc>
          <w:tcPr>
            <w:tcW w:w="1285" w:type="dxa"/>
            <w:tcBorders>
              <w:bottom w:val="single" w:sz="6" w:space="0" w:color="ECECEC"/>
            </w:tcBorders>
            <w:tcMar>
              <w:top w:w="120" w:type="dxa"/>
              <w:left w:w="120" w:type="dxa"/>
              <w:bottom w:w="120" w:type="dxa"/>
              <w:right w:w="0" w:type="dxa"/>
            </w:tcMar>
            <w:vAlign w:val="center"/>
          </w:tcPr>
          <w:p w14:paraId="11222CAE" w14:textId="77777777" w:rsidR="00092EFC" w:rsidRPr="00092EFC" w:rsidRDefault="00092EFC" w:rsidP="00092EFC">
            <w:pPr>
              <w:widowControl w:val="0"/>
              <w:spacing w:after="0" w:line="360" w:lineRule="auto"/>
              <w:rPr>
                <w:bCs/>
                <w:szCs w:val="26"/>
                <w:lang w:val="vi-VN"/>
              </w:rPr>
            </w:pPr>
            <w:r w:rsidRPr="00092EFC">
              <w:rPr>
                <w:bCs/>
                <w:szCs w:val="26"/>
                <w:lang w:val="vi-VN"/>
              </w:rPr>
              <w:t>Giá thành định mức sản phẩm</w:t>
            </w:r>
          </w:p>
        </w:tc>
      </w:tr>
    </w:tbl>
    <w:p w14:paraId="3EAF0C0E" w14:textId="77777777" w:rsidR="00092EFC" w:rsidRPr="00092EFC" w:rsidRDefault="00092EFC" w:rsidP="00092EFC">
      <w:pPr>
        <w:widowControl w:val="0"/>
        <w:spacing w:after="0" w:line="360" w:lineRule="auto"/>
        <w:rPr>
          <w:bCs/>
          <w:szCs w:val="26"/>
        </w:rPr>
      </w:pPr>
    </w:p>
    <w:p w14:paraId="5C6E4662" w14:textId="77777777" w:rsidR="00092EFC" w:rsidRPr="00092EFC" w:rsidRDefault="00092EFC" w:rsidP="00092EFC">
      <w:pPr>
        <w:widowControl w:val="0"/>
        <w:spacing w:after="0" w:line="360" w:lineRule="auto"/>
        <w:rPr>
          <w:bCs/>
          <w:szCs w:val="26"/>
          <w:lang w:val="vi-VN"/>
        </w:rPr>
      </w:pPr>
      <w:r w:rsidRPr="00092EFC">
        <w:rPr>
          <w:bCs/>
          <w:szCs w:val="26"/>
        </w:rPr>
        <w:t xml:space="preserve">+ </w:t>
      </w:r>
      <w:r w:rsidRPr="00092EFC">
        <w:rPr>
          <w:bCs/>
          <w:szCs w:val="26"/>
          <w:lang w:val="vi-VN"/>
        </w:rPr>
        <w:t>Bước 3: Tính tỷ lệ giá thành nhóm sản phẩm theo từng khoản mục chi phí sản xuất</w:t>
      </w:r>
    </w:p>
    <w:tbl>
      <w:tblPr>
        <w:tblW w:w="11424" w:type="dxa"/>
        <w:tblCellSpacing w:w="0" w:type="dxa"/>
        <w:tblInd w:w="90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2217"/>
        <w:gridCol w:w="843"/>
        <w:gridCol w:w="8364"/>
      </w:tblGrid>
      <w:tr w:rsidR="00092EFC" w:rsidRPr="00092EFC" w14:paraId="10A43120" w14:textId="77777777" w:rsidTr="007C074D">
        <w:trPr>
          <w:trHeight w:val="1275"/>
          <w:tblCellSpacing w:w="0" w:type="dxa"/>
        </w:trPr>
        <w:tc>
          <w:tcPr>
            <w:tcW w:w="2217" w:type="dxa"/>
            <w:vMerge w:val="restart"/>
            <w:tcBorders>
              <w:bottom w:val="single" w:sz="6" w:space="0" w:color="ECECEC"/>
            </w:tcBorders>
            <w:shd w:val="clear" w:color="auto" w:fill="FFFFFF"/>
            <w:tcMar>
              <w:left w:w="0" w:type="dxa"/>
            </w:tcMar>
            <w:vAlign w:val="center"/>
          </w:tcPr>
          <w:p w14:paraId="0D8EFA84"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Giá thành thực tế đơn vị sản phẩm</w:t>
            </w:r>
          </w:p>
        </w:tc>
        <w:tc>
          <w:tcPr>
            <w:tcW w:w="843" w:type="dxa"/>
            <w:vMerge w:val="restart"/>
            <w:tcBorders>
              <w:bottom w:val="single" w:sz="6" w:space="0" w:color="ECECEC"/>
            </w:tcBorders>
            <w:shd w:val="clear" w:color="auto" w:fill="FFFFFF"/>
            <w:tcMar>
              <w:top w:w="120" w:type="dxa"/>
              <w:left w:w="120" w:type="dxa"/>
              <w:bottom w:w="120" w:type="dxa"/>
              <w:right w:w="120" w:type="dxa"/>
            </w:tcMar>
            <w:vAlign w:val="center"/>
          </w:tcPr>
          <w:p w14:paraId="412D566C" w14:textId="77777777" w:rsidR="00092EFC" w:rsidRPr="00092EFC" w:rsidRDefault="00092EFC" w:rsidP="00092EFC">
            <w:pPr>
              <w:widowControl w:val="0"/>
              <w:spacing w:after="0" w:line="360" w:lineRule="auto"/>
              <w:rPr>
                <w:bCs/>
                <w:szCs w:val="26"/>
              </w:rPr>
            </w:pPr>
            <w:r w:rsidRPr="00092EFC">
              <w:rPr>
                <w:b/>
                <w:bCs/>
                <w:noProof/>
                <w:szCs w:val="26"/>
              </w:rPr>
              <mc:AlternateContent>
                <mc:Choice Requires="wps">
                  <w:drawing>
                    <wp:anchor distT="0" distB="0" distL="114300" distR="114300" simplePos="0" relativeHeight="251663360" behindDoc="0" locked="0" layoutInCell="1" allowOverlap="1" wp14:anchorId="6076A675" wp14:editId="42DCB00B">
                      <wp:simplePos x="0" y="0"/>
                      <wp:positionH relativeFrom="column">
                        <wp:posOffset>485775</wp:posOffset>
                      </wp:positionH>
                      <wp:positionV relativeFrom="paragraph">
                        <wp:posOffset>370205</wp:posOffset>
                      </wp:positionV>
                      <wp:extent cx="2867025" cy="9525"/>
                      <wp:effectExtent l="0" t="0" r="9525" b="952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8670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3666F" id="Straight Connector 6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25pt,29.15pt" to="264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" strokecolor="black [3200]" strokeweight="1.5pt">
                      <v:stroke joinstyle="miter"/>
                      <o:lock v:ext="edit" shapetype="f"/>
                    </v:line>
                  </w:pict>
                </mc:Fallback>
              </mc:AlternateContent>
            </w:r>
            <w:r w:rsidRPr="00092EFC">
              <w:rPr>
                <w:b/>
                <w:bCs/>
                <w:szCs w:val="26"/>
              </w:rPr>
              <w:t>= </w:t>
            </w:r>
          </w:p>
        </w:tc>
        <w:tc>
          <w:tcPr>
            <w:tcW w:w="8364" w:type="dxa"/>
            <w:tcBorders>
              <w:bottom w:val="single" w:sz="6" w:space="0" w:color="ECECEC"/>
            </w:tcBorders>
            <w:shd w:val="clear" w:color="auto" w:fill="FFFFFF"/>
            <w:tcMar>
              <w:top w:w="120" w:type="dxa"/>
              <w:bottom w:w="120" w:type="dxa"/>
              <w:right w:w="120" w:type="dxa"/>
            </w:tcMar>
            <w:vAlign w:val="center"/>
          </w:tcPr>
          <w:p w14:paraId="0359371E" w14:textId="77777777" w:rsidR="00092EFC" w:rsidRPr="00092EFC" w:rsidRDefault="00092EFC" w:rsidP="00092EFC">
            <w:pPr>
              <w:widowControl w:val="0"/>
              <w:spacing w:after="0" w:line="360" w:lineRule="auto"/>
              <w:rPr>
                <w:bCs/>
                <w:szCs w:val="26"/>
                <w:lang w:val="vi-VN"/>
              </w:rPr>
            </w:pPr>
            <w:r w:rsidRPr="00092EFC">
              <w:rPr>
                <w:bCs/>
                <w:szCs w:val="26"/>
                <w:lang w:val="vi-VN"/>
              </w:rPr>
              <w:t>Tổng giá thành thực tế sản phẩm chuẩn</w:t>
            </w:r>
          </w:p>
        </w:tc>
      </w:tr>
      <w:tr w:rsidR="00092EFC" w:rsidRPr="00092EFC" w14:paraId="6C090A85" w14:textId="77777777" w:rsidTr="007C074D">
        <w:trPr>
          <w:trHeight w:val="315"/>
          <w:tblCellSpacing w:w="0" w:type="dxa"/>
        </w:trPr>
        <w:tc>
          <w:tcPr>
            <w:tcW w:w="2217" w:type="dxa"/>
            <w:vMerge/>
            <w:tcBorders>
              <w:bottom w:val="single" w:sz="6" w:space="0" w:color="ECECEC"/>
            </w:tcBorders>
            <w:shd w:val="clear" w:color="auto" w:fill="FFFFFF"/>
            <w:vAlign w:val="center"/>
          </w:tcPr>
          <w:p w14:paraId="05FD4716" w14:textId="77777777" w:rsidR="00092EFC" w:rsidRPr="00092EFC" w:rsidRDefault="00092EFC" w:rsidP="00092EFC">
            <w:pPr>
              <w:widowControl w:val="0"/>
              <w:spacing w:after="0" w:line="360" w:lineRule="auto"/>
              <w:rPr>
                <w:bCs/>
                <w:szCs w:val="26"/>
              </w:rPr>
            </w:pPr>
          </w:p>
        </w:tc>
        <w:tc>
          <w:tcPr>
            <w:tcW w:w="843" w:type="dxa"/>
            <w:vMerge/>
            <w:tcBorders>
              <w:bottom w:val="single" w:sz="6" w:space="0" w:color="ECECEC"/>
            </w:tcBorders>
            <w:shd w:val="clear" w:color="auto" w:fill="FFFFFF"/>
            <w:vAlign w:val="center"/>
          </w:tcPr>
          <w:p w14:paraId="609CBBC8" w14:textId="77777777" w:rsidR="00092EFC" w:rsidRPr="00092EFC" w:rsidRDefault="00092EFC" w:rsidP="00092EFC">
            <w:pPr>
              <w:widowControl w:val="0"/>
              <w:spacing w:after="0" w:line="360" w:lineRule="auto"/>
              <w:rPr>
                <w:bCs/>
                <w:szCs w:val="26"/>
              </w:rPr>
            </w:pPr>
          </w:p>
        </w:tc>
        <w:tc>
          <w:tcPr>
            <w:tcW w:w="8364" w:type="dxa"/>
            <w:tcBorders>
              <w:bottom w:val="single" w:sz="6" w:space="0" w:color="ECECEC"/>
            </w:tcBorders>
            <w:shd w:val="clear" w:color="auto" w:fill="FFFFFF"/>
            <w:tcMar>
              <w:top w:w="120" w:type="dxa"/>
              <w:left w:w="0" w:type="dxa"/>
              <w:bottom w:w="120" w:type="dxa"/>
              <w:right w:w="0" w:type="dxa"/>
            </w:tcMar>
            <w:vAlign w:val="center"/>
          </w:tcPr>
          <w:p w14:paraId="77DCC89C" w14:textId="77777777" w:rsidR="00092EFC" w:rsidRPr="00092EFC" w:rsidRDefault="00092EFC" w:rsidP="00092EFC">
            <w:pPr>
              <w:widowControl w:val="0"/>
              <w:spacing w:after="0" w:line="360" w:lineRule="auto"/>
              <w:rPr>
                <w:bCs/>
                <w:szCs w:val="26"/>
                <w:lang w:val="vi-VN"/>
              </w:rPr>
            </w:pPr>
            <w:r w:rsidRPr="00092EFC">
              <w:rPr>
                <w:bCs/>
                <w:szCs w:val="26"/>
                <w:lang w:val="vi-VN"/>
              </w:rPr>
              <w:t>Số lượng SP hoàn thành chuẩn</w:t>
            </w:r>
          </w:p>
        </w:tc>
      </w:tr>
    </w:tbl>
    <w:p w14:paraId="31E58847" w14:textId="77777777" w:rsidR="00092EFC" w:rsidRPr="00092EFC" w:rsidRDefault="00092EFC" w:rsidP="00092EFC">
      <w:pPr>
        <w:widowControl w:val="0"/>
        <w:spacing w:after="0" w:line="360" w:lineRule="auto"/>
        <w:rPr>
          <w:bCs/>
          <w:szCs w:val="26"/>
          <w:lang w:val="vi-VN"/>
        </w:rPr>
      </w:pPr>
    </w:p>
    <w:p w14:paraId="4DA9DE4A"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Tính tỷ lệ giá thành nhóm sản phẩm theo từng mục chi phí sản xuất</w:t>
      </w:r>
    </w:p>
    <w:tbl>
      <w:tblPr>
        <w:tblW w:w="11874" w:type="dxa"/>
        <w:tblCellSpacing w:w="0" w:type="dxa"/>
        <w:tblInd w:w="45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2667"/>
        <w:gridCol w:w="843"/>
        <w:gridCol w:w="8364"/>
      </w:tblGrid>
      <w:tr w:rsidR="00092EFC" w:rsidRPr="00092EFC" w14:paraId="0F1A83CC" w14:textId="77777777" w:rsidTr="007C074D">
        <w:trPr>
          <w:trHeight w:val="1275"/>
          <w:tblCellSpacing w:w="0" w:type="dxa"/>
        </w:trPr>
        <w:tc>
          <w:tcPr>
            <w:tcW w:w="2667" w:type="dxa"/>
            <w:vMerge w:val="restart"/>
            <w:tcBorders>
              <w:bottom w:val="single" w:sz="6" w:space="0" w:color="ECECEC"/>
            </w:tcBorders>
            <w:shd w:val="clear" w:color="auto" w:fill="FFFFFF"/>
            <w:tcMar>
              <w:left w:w="0" w:type="dxa"/>
            </w:tcMar>
            <w:vAlign w:val="center"/>
          </w:tcPr>
          <w:p w14:paraId="08C19633"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Tỷ lệ tính giá thành của nhóm sản phẩm </w:t>
            </w:r>
          </w:p>
        </w:tc>
        <w:tc>
          <w:tcPr>
            <w:tcW w:w="843" w:type="dxa"/>
            <w:vMerge w:val="restart"/>
            <w:tcBorders>
              <w:bottom w:val="single" w:sz="6" w:space="0" w:color="ECECEC"/>
            </w:tcBorders>
            <w:shd w:val="clear" w:color="auto" w:fill="FFFFFF"/>
            <w:tcMar>
              <w:top w:w="120" w:type="dxa"/>
              <w:left w:w="120" w:type="dxa"/>
              <w:bottom w:w="120" w:type="dxa"/>
              <w:right w:w="120" w:type="dxa"/>
            </w:tcMar>
            <w:vAlign w:val="center"/>
          </w:tcPr>
          <w:p w14:paraId="05ABE9CA" w14:textId="77777777" w:rsidR="00092EFC" w:rsidRPr="00092EFC" w:rsidRDefault="00092EFC" w:rsidP="00092EFC">
            <w:pPr>
              <w:widowControl w:val="0"/>
              <w:spacing w:after="0" w:line="360" w:lineRule="auto"/>
              <w:rPr>
                <w:bCs/>
                <w:szCs w:val="26"/>
              </w:rPr>
            </w:pPr>
            <w:r w:rsidRPr="00092EFC">
              <w:rPr>
                <w:b/>
                <w:bCs/>
                <w:noProof/>
                <w:szCs w:val="26"/>
              </w:rPr>
              <mc:AlternateContent>
                <mc:Choice Requires="wps">
                  <w:drawing>
                    <wp:anchor distT="0" distB="0" distL="114300" distR="114300" simplePos="0" relativeHeight="251664384" behindDoc="0" locked="0" layoutInCell="1" allowOverlap="1" wp14:anchorId="275A7229" wp14:editId="53DA5267">
                      <wp:simplePos x="0" y="0"/>
                      <wp:positionH relativeFrom="column">
                        <wp:posOffset>485775</wp:posOffset>
                      </wp:positionH>
                      <wp:positionV relativeFrom="paragraph">
                        <wp:posOffset>370205</wp:posOffset>
                      </wp:positionV>
                      <wp:extent cx="2867025" cy="9525"/>
                      <wp:effectExtent l="0" t="0" r="9525" b="952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8670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121712" id="Straight Connector 6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25pt,29.15pt" to="264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" strokecolor="black [3200]" strokeweight="1.5pt">
                      <v:stroke joinstyle="miter"/>
                      <o:lock v:ext="edit" shapetype="f"/>
                    </v:line>
                  </w:pict>
                </mc:Fallback>
              </mc:AlternateContent>
            </w:r>
            <w:r w:rsidRPr="00092EFC">
              <w:rPr>
                <w:b/>
                <w:bCs/>
                <w:szCs w:val="26"/>
              </w:rPr>
              <w:t>= </w:t>
            </w:r>
          </w:p>
        </w:tc>
        <w:tc>
          <w:tcPr>
            <w:tcW w:w="8364" w:type="dxa"/>
            <w:tcBorders>
              <w:bottom w:val="single" w:sz="6" w:space="0" w:color="ECECEC"/>
            </w:tcBorders>
            <w:shd w:val="clear" w:color="auto" w:fill="FFFFFF"/>
            <w:tcMar>
              <w:top w:w="120" w:type="dxa"/>
              <w:bottom w:w="120" w:type="dxa"/>
              <w:right w:w="120" w:type="dxa"/>
            </w:tcMar>
            <w:vAlign w:val="center"/>
          </w:tcPr>
          <w:p w14:paraId="2F3493E5" w14:textId="77777777" w:rsidR="00092EFC" w:rsidRPr="00092EFC" w:rsidRDefault="00092EFC" w:rsidP="00092EFC">
            <w:pPr>
              <w:widowControl w:val="0"/>
              <w:spacing w:after="0" w:line="360" w:lineRule="auto"/>
              <w:rPr>
                <w:bCs/>
                <w:szCs w:val="26"/>
                <w:lang w:val="vi-VN"/>
              </w:rPr>
            </w:pPr>
            <w:r w:rsidRPr="00092EFC">
              <w:rPr>
                <w:bCs/>
                <w:szCs w:val="26"/>
                <w:lang w:val="vi-VN"/>
              </w:rPr>
              <w:t>Tổng giá thành thực tế sản phẩm chuẩn</w:t>
            </w:r>
          </w:p>
        </w:tc>
      </w:tr>
      <w:tr w:rsidR="00092EFC" w:rsidRPr="00092EFC" w14:paraId="3F66E71F" w14:textId="77777777" w:rsidTr="007C074D">
        <w:trPr>
          <w:trHeight w:val="315"/>
          <w:tblCellSpacing w:w="0" w:type="dxa"/>
        </w:trPr>
        <w:tc>
          <w:tcPr>
            <w:tcW w:w="2667" w:type="dxa"/>
            <w:vMerge/>
            <w:tcBorders>
              <w:bottom w:val="single" w:sz="6" w:space="0" w:color="ECECEC"/>
            </w:tcBorders>
            <w:shd w:val="clear" w:color="auto" w:fill="FFFFFF"/>
            <w:vAlign w:val="center"/>
          </w:tcPr>
          <w:p w14:paraId="073EE727" w14:textId="77777777" w:rsidR="00092EFC" w:rsidRPr="00092EFC" w:rsidRDefault="00092EFC" w:rsidP="00092EFC">
            <w:pPr>
              <w:widowControl w:val="0"/>
              <w:spacing w:after="0" w:line="360" w:lineRule="auto"/>
              <w:rPr>
                <w:bCs/>
                <w:szCs w:val="26"/>
              </w:rPr>
            </w:pPr>
          </w:p>
        </w:tc>
        <w:tc>
          <w:tcPr>
            <w:tcW w:w="843" w:type="dxa"/>
            <w:vMerge/>
            <w:tcBorders>
              <w:bottom w:val="single" w:sz="6" w:space="0" w:color="ECECEC"/>
            </w:tcBorders>
            <w:shd w:val="clear" w:color="auto" w:fill="FFFFFF"/>
            <w:vAlign w:val="center"/>
          </w:tcPr>
          <w:p w14:paraId="133685EF" w14:textId="77777777" w:rsidR="00092EFC" w:rsidRPr="00092EFC" w:rsidRDefault="00092EFC" w:rsidP="00092EFC">
            <w:pPr>
              <w:widowControl w:val="0"/>
              <w:spacing w:after="0" w:line="360" w:lineRule="auto"/>
              <w:rPr>
                <w:bCs/>
                <w:szCs w:val="26"/>
              </w:rPr>
            </w:pPr>
          </w:p>
        </w:tc>
        <w:tc>
          <w:tcPr>
            <w:tcW w:w="8364" w:type="dxa"/>
            <w:tcBorders>
              <w:bottom w:val="single" w:sz="6" w:space="0" w:color="ECECEC"/>
            </w:tcBorders>
            <w:shd w:val="clear" w:color="auto" w:fill="FFFFFF"/>
            <w:tcMar>
              <w:top w:w="120" w:type="dxa"/>
              <w:left w:w="0" w:type="dxa"/>
              <w:bottom w:w="120" w:type="dxa"/>
              <w:right w:w="0" w:type="dxa"/>
            </w:tcMar>
            <w:vAlign w:val="center"/>
          </w:tcPr>
          <w:p w14:paraId="2DBCCF3B" w14:textId="77777777" w:rsidR="00092EFC" w:rsidRPr="00092EFC" w:rsidRDefault="00092EFC" w:rsidP="00092EFC">
            <w:pPr>
              <w:widowControl w:val="0"/>
              <w:spacing w:after="0" w:line="360" w:lineRule="auto"/>
              <w:rPr>
                <w:bCs/>
                <w:szCs w:val="26"/>
                <w:lang w:val="vi-VN"/>
              </w:rPr>
            </w:pPr>
            <w:r w:rsidRPr="00092EFC">
              <w:rPr>
                <w:bCs/>
                <w:szCs w:val="26"/>
                <w:lang w:val="vi-VN"/>
              </w:rPr>
              <w:t>Số lượng SP hoàn thành chuẩn</w:t>
            </w:r>
          </w:p>
        </w:tc>
      </w:tr>
    </w:tbl>
    <w:p w14:paraId="69BD5E2F" w14:textId="77777777" w:rsidR="00092EFC" w:rsidRPr="00092EFC" w:rsidRDefault="00092EFC" w:rsidP="00092EFC">
      <w:pPr>
        <w:widowControl w:val="0"/>
        <w:spacing w:after="0" w:line="360" w:lineRule="auto"/>
        <w:rPr>
          <w:bCs/>
          <w:szCs w:val="26"/>
          <w:lang w:val="vi-VN"/>
        </w:rPr>
      </w:pPr>
    </w:p>
    <w:p w14:paraId="20D32DAF" w14:textId="77777777" w:rsidR="00092EFC" w:rsidRPr="00092EFC" w:rsidRDefault="00092EFC" w:rsidP="00092EFC">
      <w:pPr>
        <w:widowControl w:val="0"/>
        <w:spacing w:after="0" w:line="360" w:lineRule="auto"/>
        <w:rPr>
          <w:bCs/>
          <w:szCs w:val="26"/>
          <w:lang w:val="vi-VN"/>
        </w:rPr>
      </w:pPr>
      <w:r w:rsidRPr="00092EFC">
        <w:rPr>
          <w:bCs/>
          <w:szCs w:val="26"/>
          <w:lang w:val="vi-VN"/>
        </w:rPr>
        <w:t>+ Bước 4: Tính giá thành thực tế đơn vị sản phẩm</w:t>
      </w:r>
    </w:p>
    <w:tbl>
      <w:tblPr>
        <w:tblW w:w="7520" w:type="dxa"/>
        <w:tblCellSpacing w:w="15" w:type="dxa"/>
        <w:tblInd w:w="480" w:type="dxa"/>
        <w:tblLayout w:type="fixed"/>
        <w:tblCellMar>
          <w:top w:w="15" w:type="dxa"/>
          <w:left w:w="15" w:type="dxa"/>
          <w:bottom w:w="15" w:type="dxa"/>
          <w:right w:w="15" w:type="dxa"/>
        </w:tblCellMar>
        <w:tblLook w:val="0000" w:firstRow="0" w:lastRow="0" w:firstColumn="0" w:lastColumn="0" w:noHBand="0" w:noVBand="0"/>
      </w:tblPr>
      <w:tblGrid>
        <w:gridCol w:w="1140"/>
        <w:gridCol w:w="720"/>
        <w:gridCol w:w="2775"/>
        <w:gridCol w:w="375"/>
        <w:gridCol w:w="2510"/>
      </w:tblGrid>
      <w:tr w:rsidR="00092EFC" w:rsidRPr="00092EFC" w14:paraId="14334CFB" w14:textId="77777777" w:rsidTr="007C074D">
        <w:trPr>
          <w:tblCellSpacing w:w="15" w:type="dxa"/>
        </w:trPr>
        <w:tc>
          <w:tcPr>
            <w:tcW w:w="1095" w:type="dxa"/>
            <w:tcBorders>
              <w:bottom w:val="single" w:sz="6" w:space="0" w:color="ECECEC"/>
            </w:tcBorders>
            <w:tcMar>
              <w:left w:w="0" w:type="dxa"/>
            </w:tcMar>
            <w:vAlign w:val="center"/>
          </w:tcPr>
          <w:p w14:paraId="608C48AC" w14:textId="77777777" w:rsidR="00092EFC" w:rsidRPr="00092EFC" w:rsidRDefault="00092EFC" w:rsidP="00092EFC">
            <w:pPr>
              <w:widowControl w:val="0"/>
              <w:spacing w:after="0" w:line="360" w:lineRule="auto"/>
              <w:rPr>
                <w:bCs/>
                <w:szCs w:val="26"/>
                <w:lang w:val="vi-VN"/>
              </w:rPr>
            </w:pPr>
            <w:r w:rsidRPr="00092EFC">
              <w:rPr>
                <w:bCs/>
                <w:szCs w:val="26"/>
                <w:lang w:val="vi-VN"/>
              </w:rPr>
              <w:t>Giá thành thực   tế đơn vị sản phẩm</w:t>
            </w:r>
          </w:p>
        </w:tc>
        <w:tc>
          <w:tcPr>
            <w:tcW w:w="690" w:type="dxa"/>
            <w:tcBorders>
              <w:bottom w:val="single" w:sz="6" w:space="0" w:color="ECECEC"/>
            </w:tcBorders>
            <w:tcMar>
              <w:top w:w="120" w:type="dxa"/>
              <w:left w:w="120" w:type="dxa"/>
              <w:bottom w:w="120" w:type="dxa"/>
              <w:right w:w="120" w:type="dxa"/>
            </w:tcMar>
            <w:vAlign w:val="center"/>
          </w:tcPr>
          <w:p w14:paraId="00CCCDDF" w14:textId="77777777" w:rsidR="00092EFC" w:rsidRPr="00092EFC" w:rsidRDefault="00092EFC" w:rsidP="00092EFC">
            <w:pPr>
              <w:widowControl w:val="0"/>
              <w:spacing w:after="0" w:line="360" w:lineRule="auto"/>
              <w:rPr>
                <w:bCs/>
                <w:szCs w:val="26"/>
              </w:rPr>
            </w:pPr>
            <w:r w:rsidRPr="00092EFC">
              <w:rPr>
                <w:b/>
                <w:bCs/>
                <w:szCs w:val="26"/>
              </w:rPr>
              <w:t xml:space="preserve">=          </w:t>
            </w:r>
          </w:p>
        </w:tc>
        <w:tc>
          <w:tcPr>
            <w:tcW w:w="2745" w:type="dxa"/>
            <w:tcBorders>
              <w:bottom w:val="single" w:sz="6" w:space="0" w:color="ECECEC"/>
            </w:tcBorders>
            <w:tcMar>
              <w:top w:w="120" w:type="dxa"/>
              <w:left w:w="0" w:type="dxa"/>
              <w:bottom w:w="120" w:type="dxa"/>
              <w:right w:w="120" w:type="dxa"/>
            </w:tcMar>
            <w:vAlign w:val="center"/>
          </w:tcPr>
          <w:p w14:paraId="4C02A041" w14:textId="77777777" w:rsidR="00092EFC" w:rsidRPr="00092EFC" w:rsidRDefault="00092EFC" w:rsidP="00092EFC">
            <w:pPr>
              <w:widowControl w:val="0"/>
              <w:spacing w:after="0" w:line="360" w:lineRule="auto"/>
              <w:rPr>
                <w:bCs/>
                <w:szCs w:val="26"/>
              </w:rPr>
            </w:pPr>
            <w:r w:rsidRPr="00092EFC">
              <w:rPr>
                <w:bCs/>
                <w:szCs w:val="26"/>
              </w:rPr>
              <w:t>Tổng tỷ lệ giá thành của nhóm SP (từng khoản mục CPSX)</w:t>
            </w:r>
          </w:p>
        </w:tc>
        <w:tc>
          <w:tcPr>
            <w:tcW w:w="345" w:type="dxa"/>
            <w:tcBorders>
              <w:bottom w:val="single" w:sz="6" w:space="0" w:color="ECECEC"/>
            </w:tcBorders>
            <w:tcMar>
              <w:left w:w="0" w:type="dxa"/>
            </w:tcMar>
            <w:vAlign w:val="center"/>
          </w:tcPr>
          <w:p w14:paraId="1BCAB8F4" w14:textId="77777777" w:rsidR="00092EFC" w:rsidRPr="00092EFC" w:rsidRDefault="00092EFC" w:rsidP="00092EFC">
            <w:pPr>
              <w:widowControl w:val="0"/>
              <w:spacing w:after="0" w:line="360" w:lineRule="auto"/>
              <w:rPr>
                <w:bCs/>
                <w:szCs w:val="26"/>
              </w:rPr>
            </w:pPr>
            <w:r w:rsidRPr="00092EFC">
              <w:rPr>
                <w:b/>
                <w:bCs/>
                <w:szCs w:val="26"/>
              </w:rPr>
              <w:t>X</w:t>
            </w:r>
          </w:p>
        </w:tc>
        <w:tc>
          <w:tcPr>
            <w:tcW w:w="2465" w:type="dxa"/>
            <w:tcBorders>
              <w:bottom w:val="single" w:sz="6" w:space="0" w:color="ECECEC"/>
            </w:tcBorders>
            <w:tcMar>
              <w:top w:w="120" w:type="dxa"/>
              <w:left w:w="120" w:type="dxa"/>
              <w:bottom w:w="120" w:type="dxa"/>
              <w:right w:w="0" w:type="dxa"/>
            </w:tcMar>
            <w:vAlign w:val="center"/>
          </w:tcPr>
          <w:p w14:paraId="4B2637B1" w14:textId="77777777" w:rsidR="00092EFC" w:rsidRPr="00092EFC" w:rsidRDefault="00092EFC" w:rsidP="00092EFC">
            <w:pPr>
              <w:widowControl w:val="0"/>
              <w:spacing w:after="0" w:line="360" w:lineRule="auto"/>
              <w:rPr>
                <w:bCs/>
                <w:szCs w:val="26"/>
              </w:rPr>
            </w:pPr>
            <w:r w:rsidRPr="00092EFC">
              <w:rPr>
                <w:bCs/>
                <w:szCs w:val="26"/>
              </w:rPr>
              <w:t>Giá thành định mức SP (theo từng khoản mục chi phí SX</w:t>
            </w:r>
          </w:p>
        </w:tc>
      </w:tr>
    </w:tbl>
    <w:p w14:paraId="0F1CFE32" w14:textId="77777777" w:rsidR="00092EFC" w:rsidRPr="00092EFC" w:rsidRDefault="00092EFC" w:rsidP="00092EFC">
      <w:pPr>
        <w:widowControl w:val="0"/>
        <w:spacing w:after="0" w:line="360" w:lineRule="auto"/>
        <w:rPr>
          <w:bCs/>
          <w:szCs w:val="26"/>
        </w:rPr>
      </w:pPr>
    </w:p>
    <w:tbl>
      <w:tblPr>
        <w:tblW w:w="7350" w:type="dxa"/>
        <w:tblCellSpacing w:w="15" w:type="dxa"/>
        <w:tblInd w:w="480" w:type="dxa"/>
        <w:tblLayout w:type="fixed"/>
        <w:tblCellMar>
          <w:top w:w="15" w:type="dxa"/>
          <w:left w:w="15" w:type="dxa"/>
          <w:bottom w:w="15" w:type="dxa"/>
          <w:right w:w="15" w:type="dxa"/>
        </w:tblCellMar>
        <w:tblLook w:val="0000" w:firstRow="0" w:lastRow="0" w:firstColumn="0" w:lastColumn="0" w:noHBand="0" w:noVBand="0"/>
      </w:tblPr>
      <w:tblGrid>
        <w:gridCol w:w="1345"/>
        <w:gridCol w:w="451"/>
        <w:gridCol w:w="2524"/>
        <w:gridCol w:w="330"/>
        <w:gridCol w:w="2700"/>
      </w:tblGrid>
      <w:tr w:rsidR="00092EFC" w:rsidRPr="00092EFC" w14:paraId="46B418E4" w14:textId="77777777" w:rsidTr="007C074D">
        <w:trPr>
          <w:tblCellSpacing w:w="15" w:type="dxa"/>
        </w:trPr>
        <w:tc>
          <w:tcPr>
            <w:tcW w:w="1300" w:type="dxa"/>
            <w:tcBorders>
              <w:bottom w:val="single" w:sz="6" w:space="0" w:color="ECECEC"/>
            </w:tcBorders>
            <w:tcMar>
              <w:left w:w="0" w:type="dxa"/>
            </w:tcMar>
            <w:vAlign w:val="center"/>
          </w:tcPr>
          <w:p w14:paraId="665082CD" w14:textId="77777777" w:rsidR="00092EFC" w:rsidRPr="00092EFC" w:rsidRDefault="00092EFC" w:rsidP="00092EFC">
            <w:pPr>
              <w:widowControl w:val="0"/>
              <w:spacing w:after="0" w:line="360" w:lineRule="auto"/>
              <w:rPr>
                <w:bCs/>
                <w:szCs w:val="26"/>
              </w:rPr>
            </w:pPr>
            <w:r w:rsidRPr="00092EFC">
              <w:rPr>
                <w:bCs/>
                <w:szCs w:val="26"/>
              </w:rPr>
              <w:t>Tổng Giá thành thực tế  sản phẩm</w:t>
            </w:r>
          </w:p>
        </w:tc>
        <w:tc>
          <w:tcPr>
            <w:tcW w:w="421" w:type="dxa"/>
            <w:tcBorders>
              <w:bottom w:val="single" w:sz="6" w:space="0" w:color="ECECEC"/>
            </w:tcBorders>
            <w:tcMar>
              <w:top w:w="120" w:type="dxa"/>
              <w:left w:w="120" w:type="dxa"/>
              <w:bottom w:w="120" w:type="dxa"/>
              <w:right w:w="120" w:type="dxa"/>
            </w:tcMar>
            <w:vAlign w:val="center"/>
          </w:tcPr>
          <w:p w14:paraId="39B6ECFB" w14:textId="77777777" w:rsidR="00092EFC" w:rsidRPr="00092EFC" w:rsidRDefault="00092EFC" w:rsidP="00092EFC">
            <w:pPr>
              <w:widowControl w:val="0"/>
              <w:spacing w:after="0" w:line="360" w:lineRule="auto"/>
              <w:rPr>
                <w:bCs/>
                <w:szCs w:val="26"/>
              </w:rPr>
            </w:pPr>
            <w:r w:rsidRPr="00092EFC">
              <w:rPr>
                <w:b/>
                <w:bCs/>
                <w:szCs w:val="26"/>
              </w:rPr>
              <w:t>= </w:t>
            </w:r>
          </w:p>
        </w:tc>
        <w:tc>
          <w:tcPr>
            <w:tcW w:w="2494" w:type="dxa"/>
            <w:tcBorders>
              <w:bottom w:val="single" w:sz="6" w:space="0" w:color="ECECEC"/>
            </w:tcBorders>
            <w:tcMar>
              <w:top w:w="120" w:type="dxa"/>
              <w:left w:w="0" w:type="dxa"/>
              <w:bottom w:w="120" w:type="dxa"/>
              <w:right w:w="120" w:type="dxa"/>
            </w:tcMar>
            <w:vAlign w:val="center"/>
          </w:tcPr>
          <w:p w14:paraId="39AE3259"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Số lượng sản phẩm hoàn thành </w:t>
            </w:r>
          </w:p>
        </w:tc>
        <w:tc>
          <w:tcPr>
            <w:tcW w:w="300" w:type="dxa"/>
            <w:tcBorders>
              <w:bottom w:val="single" w:sz="6" w:space="0" w:color="ECECEC"/>
            </w:tcBorders>
            <w:tcMar>
              <w:left w:w="0" w:type="dxa"/>
            </w:tcMar>
            <w:vAlign w:val="center"/>
          </w:tcPr>
          <w:p w14:paraId="6ACE6003" w14:textId="77777777" w:rsidR="00092EFC" w:rsidRPr="00092EFC" w:rsidRDefault="00092EFC" w:rsidP="00092EFC">
            <w:pPr>
              <w:widowControl w:val="0"/>
              <w:spacing w:after="0" w:line="360" w:lineRule="auto"/>
              <w:rPr>
                <w:bCs/>
                <w:szCs w:val="26"/>
              </w:rPr>
            </w:pPr>
            <w:r w:rsidRPr="00092EFC">
              <w:rPr>
                <w:b/>
                <w:bCs/>
                <w:szCs w:val="26"/>
              </w:rPr>
              <w:t>X</w:t>
            </w:r>
          </w:p>
        </w:tc>
        <w:tc>
          <w:tcPr>
            <w:tcW w:w="2655" w:type="dxa"/>
            <w:tcBorders>
              <w:bottom w:val="single" w:sz="6" w:space="0" w:color="ECECEC"/>
            </w:tcBorders>
            <w:tcMar>
              <w:top w:w="120" w:type="dxa"/>
              <w:left w:w="120" w:type="dxa"/>
              <w:bottom w:w="120" w:type="dxa"/>
              <w:right w:w="0" w:type="dxa"/>
            </w:tcMar>
            <w:vAlign w:val="center"/>
          </w:tcPr>
          <w:p w14:paraId="0A465193" w14:textId="77777777" w:rsidR="00092EFC" w:rsidRPr="00092EFC" w:rsidRDefault="00092EFC" w:rsidP="00092EFC">
            <w:pPr>
              <w:widowControl w:val="0"/>
              <w:spacing w:after="0" w:line="360" w:lineRule="auto"/>
              <w:rPr>
                <w:bCs/>
                <w:szCs w:val="26"/>
              </w:rPr>
            </w:pPr>
            <w:r w:rsidRPr="00092EFC">
              <w:rPr>
                <w:bCs/>
                <w:szCs w:val="26"/>
              </w:rPr>
              <w:t>Giá thành thực tế đơn vị sản phẩm</w:t>
            </w:r>
          </w:p>
        </w:tc>
      </w:tr>
    </w:tbl>
    <w:p w14:paraId="2DF975D9" w14:textId="77777777" w:rsidR="00FE405C" w:rsidRDefault="00FE405C" w:rsidP="00092EFC">
      <w:pPr>
        <w:widowControl w:val="0"/>
        <w:spacing w:after="0" w:line="360" w:lineRule="auto"/>
        <w:rPr>
          <w:b/>
          <w:bCs/>
          <w:szCs w:val="26"/>
        </w:rPr>
      </w:pPr>
    </w:p>
    <w:p w14:paraId="1E1EAE89" w14:textId="03C815D0" w:rsidR="00092EFC" w:rsidRPr="00092EFC" w:rsidRDefault="00092EFC" w:rsidP="00092EFC">
      <w:pPr>
        <w:widowControl w:val="0"/>
        <w:spacing w:after="0" w:line="360" w:lineRule="auto"/>
        <w:rPr>
          <w:b/>
          <w:bCs/>
          <w:szCs w:val="26"/>
          <w:lang w:val="vi-VN"/>
        </w:rPr>
      </w:pPr>
      <w:r w:rsidRPr="00092EFC">
        <w:rPr>
          <w:b/>
          <w:bCs/>
          <w:szCs w:val="26"/>
        </w:rPr>
        <w:t xml:space="preserve"> CHƯƠNG 3: </w:t>
      </w:r>
      <w:r w:rsidRPr="00092EFC">
        <w:rPr>
          <w:b/>
          <w:bCs/>
          <w:szCs w:val="26"/>
          <w:lang w:val="vi-VN"/>
        </w:rPr>
        <w:t xml:space="preserve">KẾ TOÁN CHI PHÍ SẢN XUẤT VÀ TÍNH GIÁ THÀNH THEO CHI PHÍ ĐỊNH MỨC </w:t>
      </w:r>
    </w:p>
    <w:p w14:paraId="1A1A719F" w14:textId="77777777" w:rsidR="00092EFC" w:rsidRPr="00092EFC" w:rsidRDefault="00092EFC" w:rsidP="00092EFC">
      <w:pPr>
        <w:widowControl w:val="0"/>
        <w:spacing w:after="0" w:line="360" w:lineRule="auto"/>
        <w:rPr>
          <w:b/>
          <w:bCs/>
          <w:szCs w:val="26"/>
          <w:lang w:val="vi-VN"/>
        </w:rPr>
      </w:pPr>
      <w:bookmarkStart w:id="13" w:name="_Toc78650306"/>
      <w:r w:rsidRPr="00092EFC">
        <w:rPr>
          <w:b/>
          <w:bCs/>
          <w:szCs w:val="26"/>
          <w:lang w:val="vi-VN"/>
        </w:rPr>
        <w:t>3.1 Những vấn đề chung về kế toán chi phí sản xuất và tính giá thành theo chí phí định mức</w:t>
      </w:r>
      <w:bookmarkEnd w:id="13"/>
    </w:p>
    <w:p w14:paraId="0385AEEA"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 xml:space="preserve">3.1.1 Mục tiêu </w:t>
      </w:r>
    </w:p>
    <w:p w14:paraId="3A940BCB" w14:textId="77777777" w:rsidR="00092EFC" w:rsidRPr="00092EFC" w:rsidRDefault="00092EFC" w:rsidP="00092EFC">
      <w:pPr>
        <w:widowControl w:val="0"/>
        <w:spacing w:after="0" w:line="360" w:lineRule="auto"/>
        <w:rPr>
          <w:b/>
          <w:bCs/>
          <w:szCs w:val="26"/>
          <w:lang w:val="vi-VN"/>
        </w:rPr>
      </w:pPr>
      <w:r w:rsidRPr="00092EFC">
        <w:rPr>
          <w:bCs/>
          <w:szCs w:val="26"/>
          <w:lang w:val="vi-VN"/>
        </w:rPr>
        <w:t xml:space="preserve">- Cung cấp thông tin hữu ít cho việc lập dự toán. </w:t>
      </w:r>
    </w:p>
    <w:p w14:paraId="5C953AD8" w14:textId="77777777" w:rsidR="00092EFC" w:rsidRPr="00092EFC" w:rsidRDefault="00092EFC" w:rsidP="00092EFC">
      <w:pPr>
        <w:widowControl w:val="0"/>
        <w:spacing w:after="0" w:line="360" w:lineRule="auto"/>
        <w:rPr>
          <w:b/>
          <w:bCs/>
          <w:szCs w:val="26"/>
          <w:lang w:val="vi-VN"/>
        </w:rPr>
      </w:pPr>
      <w:r w:rsidRPr="00092EFC">
        <w:rPr>
          <w:bCs/>
          <w:szCs w:val="26"/>
          <w:lang w:val="vi-VN"/>
        </w:rPr>
        <w:t>- Giúp cho nhà quản lý có thể kiểm soát chí phí sản xuất một cách kịp thời.</w:t>
      </w:r>
    </w:p>
    <w:p w14:paraId="63FF50F9" w14:textId="77777777" w:rsidR="00092EFC" w:rsidRPr="00092EFC" w:rsidRDefault="00092EFC" w:rsidP="00092EFC">
      <w:pPr>
        <w:widowControl w:val="0"/>
        <w:spacing w:after="0" w:line="360" w:lineRule="auto"/>
        <w:rPr>
          <w:b/>
          <w:bCs/>
          <w:szCs w:val="26"/>
          <w:lang w:val="vi-VN"/>
        </w:rPr>
      </w:pPr>
      <w:r w:rsidRPr="00092EFC">
        <w:rPr>
          <w:bCs/>
          <w:szCs w:val="26"/>
          <w:lang w:val="vi-VN"/>
        </w:rPr>
        <w:t>- Cung cấp thông tin giúp cho việc đánh giá thành quả của các nhà quản lý và người lao động một cách dễ dàng.</w:t>
      </w:r>
    </w:p>
    <w:p w14:paraId="54D25EDC" w14:textId="77777777" w:rsidR="00092EFC" w:rsidRPr="00092EFC" w:rsidRDefault="00092EFC" w:rsidP="00092EFC">
      <w:pPr>
        <w:widowControl w:val="0"/>
        <w:spacing w:after="0" w:line="360" w:lineRule="auto"/>
        <w:rPr>
          <w:bCs/>
          <w:szCs w:val="26"/>
          <w:lang w:val="vi-VN"/>
        </w:rPr>
      </w:pPr>
      <w:r w:rsidRPr="00092EFC">
        <w:rPr>
          <w:bCs/>
          <w:szCs w:val="26"/>
          <w:lang w:val="vi-VN"/>
        </w:rPr>
        <w:t>Do đó, chi phí sản xuất định mức là các chỉ tiêu về chi phí lao động sống,lao động vật hóa được quy định để sản xuất ra một sản phẩm hay hoàn thành một khối lượng dịch vụ nhất định.</w:t>
      </w:r>
    </w:p>
    <w:p w14:paraId="258E082C"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Định mức chi phí sản xuất cho một sản phẩm được xây dựng từ hai yếu tố đó là đinh mức lượng và định mức giá trong đó : </w:t>
      </w:r>
    </w:p>
    <w:p w14:paraId="54DC4930" w14:textId="77777777" w:rsidR="00092EFC" w:rsidRPr="00092EFC" w:rsidRDefault="00092EFC" w:rsidP="00092EFC">
      <w:pPr>
        <w:widowControl w:val="0"/>
        <w:spacing w:after="0" w:line="360" w:lineRule="auto"/>
        <w:rPr>
          <w:bCs/>
          <w:szCs w:val="26"/>
          <w:lang w:val="vi-VN"/>
        </w:rPr>
      </w:pPr>
      <w:r w:rsidRPr="00092EFC">
        <w:rPr>
          <w:bCs/>
          <w:szCs w:val="26"/>
          <w:lang w:val="vi-VN"/>
        </w:rPr>
        <w:tab/>
        <w:t>+ Đinh mức lượng: là lượng hao phí của một đại lượng thuộc một khoản mục chi phí dùng vào quá trình sản xuất sản phẩm.</w:t>
      </w:r>
    </w:p>
    <w:p w14:paraId="21F0A209"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Đinh mức giá: là đơn giá bình quân của một đại lượng thuộc một khoản mục chi phí dùng vào quá trình sản xuất sản phẩm. </w:t>
      </w:r>
    </w:p>
    <w:p w14:paraId="278506D1" w14:textId="77777777" w:rsidR="00092EFC" w:rsidRPr="00092EFC" w:rsidRDefault="00092EFC" w:rsidP="00092EFC">
      <w:pPr>
        <w:widowControl w:val="0"/>
        <w:spacing w:after="0" w:line="360" w:lineRule="auto"/>
        <w:rPr>
          <w:bCs/>
          <w:szCs w:val="26"/>
          <w:u w:val="single"/>
          <w:lang w:val="vi-VN"/>
        </w:rPr>
      </w:pPr>
      <w:r w:rsidRPr="00092EFC">
        <w:rPr>
          <w:bCs/>
          <w:szCs w:val="26"/>
          <w:u w:val="single"/>
          <w:lang w:val="vi-VN"/>
        </w:rPr>
        <w:t xml:space="preserve">Định mức chi phí =  Định mức lượng x  Định mức giá </w:t>
      </w:r>
    </w:p>
    <w:p w14:paraId="356347B5" w14:textId="77777777" w:rsidR="00092EFC" w:rsidRPr="00092EFC" w:rsidRDefault="00092EFC" w:rsidP="00092EFC">
      <w:pPr>
        <w:widowControl w:val="0"/>
        <w:spacing w:after="0" w:line="360" w:lineRule="auto"/>
        <w:rPr>
          <w:bCs/>
          <w:szCs w:val="26"/>
          <w:lang w:val="vi-VN"/>
        </w:rPr>
      </w:pPr>
      <w:r w:rsidRPr="00092EFC">
        <w:rPr>
          <w:bCs/>
          <w:szCs w:val="26"/>
          <w:lang w:val="vi-VN"/>
        </w:rPr>
        <w:t>Việc xây dựng các chi phí sản xuất định mức và tính giá thành định mức có vai trò rất quan trọng:</w:t>
      </w:r>
    </w:p>
    <w:p w14:paraId="3CC2C50B" w14:textId="77777777" w:rsidR="00092EFC" w:rsidRPr="00092EFC" w:rsidRDefault="00092EFC" w:rsidP="00092EFC">
      <w:pPr>
        <w:widowControl w:val="0"/>
        <w:spacing w:after="0" w:line="360" w:lineRule="auto"/>
        <w:rPr>
          <w:bCs/>
          <w:iCs/>
          <w:szCs w:val="26"/>
          <w:lang w:val="vi-VN"/>
        </w:rPr>
      </w:pPr>
      <w:r w:rsidRPr="00092EFC">
        <w:rPr>
          <w:bCs/>
          <w:iCs/>
          <w:szCs w:val="26"/>
          <w:lang w:val="vi-VN"/>
        </w:rPr>
        <w:t>+ Căn cứ để lập dự toán chi phí.</w:t>
      </w:r>
    </w:p>
    <w:p w14:paraId="170E0C1E" w14:textId="77777777" w:rsidR="00092EFC" w:rsidRPr="00092EFC" w:rsidRDefault="00092EFC" w:rsidP="00092EFC">
      <w:pPr>
        <w:widowControl w:val="0"/>
        <w:spacing w:after="0" w:line="360" w:lineRule="auto"/>
        <w:rPr>
          <w:bCs/>
          <w:iCs/>
          <w:szCs w:val="26"/>
          <w:lang w:val="vi-VN"/>
        </w:rPr>
      </w:pPr>
      <w:r w:rsidRPr="00092EFC">
        <w:rPr>
          <w:bCs/>
          <w:iCs/>
          <w:szCs w:val="26"/>
          <w:lang w:val="vi-VN"/>
        </w:rPr>
        <w:t>+ Nâng cao hiệu quả hoạt động.</w:t>
      </w:r>
    </w:p>
    <w:p w14:paraId="10F39B91" w14:textId="77777777" w:rsidR="00092EFC" w:rsidRPr="00092EFC" w:rsidRDefault="00092EFC" w:rsidP="00092EFC">
      <w:pPr>
        <w:widowControl w:val="0"/>
        <w:spacing w:after="0" w:line="360" w:lineRule="auto"/>
        <w:rPr>
          <w:bCs/>
          <w:iCs/>
          <w:szCs w:val="26"/>
          <w:lang w:val="vi-VN"/>
        </w:rPr>
      </w:pPr>
      <w:r w:rsidRPr="00092EFC">
        <w:rPr>
          <w:bCs/>
          <w:iCs/>
          <w:szCs w:val="26"/>
          <w:lang w:val="vi-VN"/>
        </w:rPr>
        <w:t>+ Kiểm soát chi phí.</w:t>
      </w:r>
    </w:p>
    <w:p w14:paraId="6CA3B3C8"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3.1.2 Xây dựng giá thành định mức </w:t>
      </w:r>
    </w:p>
    <w:p w14:paraId="5F350301" w14:textId="77777777" w:rsidR="00092EFC" w:rsidRPr="00092EFC" w:rsidRDefault="00092EFC" w:rsidP="00092EFC">
      <w:pPr>
        <w:widowControl w:val="0"/>
        <w:spacing w:after="0" w:line="360" w:lineRule="auto"/>
        <w:rPr>
          <w:bCs/>
          <w:szCs w:val="26"/>
          <w:lang w:val="vi-VN"/>
        </w:rPr>
      </w:pPr>
      <w:r w:rsidRPr="00092EFC">
        <w:rPr>
          <w:bCs/>
          <w:szCs w:val="26"/>
          <w:lang w:val="vi-VN"/>
        </w:rPr>
        <w:t>Giá thành định mức là những chi phí được định trước đối với chi phí nguyên vật liệu trực tiếp, chi phí nhân công trực tiếp và chi phí sản xuất chung. Việc tính toán giá định mức được thực hiện trước khi tiến hành sản xuất.</w:t>
      </w:r>
    </w:p>
    <w:p w14:paraId="0FC1273D" w14:textId="77777777" w:rsidR="00092EFC" w:rsidRPr="00092EFC" w:rsidRDefault="00092EFC" w:rsidP="00092EFC">
      <w:pPr>
        <w:widowControl w:val="0"/>
        <w:spacing w:after="0" w:line="360" w:lineRule="auto"/>
        <w:rPr>
          <w:bCs/>
          <w:szCs w:val="26"/>
          <w:lang w:val="vi-VN"/>
        </w:rPr>
      </w:pPr>
      <w:r w:rsidRPr="00092EFC">
        <w:rPr>
          <w:bCs/>
          <w:iCs/>
          <w:szCs w:val="26"/>
          <w:lang w:val="vi-VN"/>
        </w:rPr>
        <w:t xml:space="preserve">+ Bước1: Xây dựng giá thành định mức theo một đơn vị sản phẩm được xác định theo công thức: </w:t>
      </w:r>
    </w:p>
    <w:tbl>
      <w:tblPr>
        <w:tblW w:w="7650" w:type="dxa"/>
        <w:tblCellSpacing w:w="15" w:type="dxa"/>
        <w:tblInd w:w="570" w:type="dxa"/>
        <w:tblLayout w:type="fixed"/>
        <w:tblCellMar>
          <w:top w:w="15" w:type="dxa"/>
          <w:left w:w="15" w:type="dxa"/>
          <w:bottom w:w="15" w:type="dxa"/>
          <w:right w:w="15" w:type="dxa"/>
        </w:tblCellMar>
        <w:tblLook w:val="0000" w:firstRow="0" w:lastRow="0" w:firstColumn="0" w:lastColumn="0" w:noHBand="0" w:noVBand="0"/>
      </w:tblPr>
      <w:tblGrid>
        <w:gridCol w:w="1050"/>
        <w:gridCol w:w="656"/>
        <w:gridCol w:w="1624"/>
        <w:gridCol w:w="450"/>
        <w:gridCol w:w="1440"/>
        <w:gridCol w:w="450"/>
        <w:gridCol w:w="540"/>
        <w:gridCol w:w="90"/>
        <w:gridCol w:w="1350"/>
      </w:tblGrid>
      <w:tr w:rsidR="00092EFC" w:rsidRPr="00092EFC" w14:paraId="54692E97" w14:textId="77777777" w:rsidTr="007C074D">
        <w:trPr>
          <w:tblCellSpacing w:w="15" w:type="dxa"/>
        </w:trPr>
        <w:tc>
          <w:tcPr>
            <w:tcW w:w="1005" w:type="dxa"/>
            <w:tcBorders>
              <w:bottom w:val="single" w:sz="6" w:space="0" w:color="ECECEC"/>
            </w:tcBorders>
            <w:tcMar>
              <w:left w:w="0" w:type="dxa"/>
            </w:tcMar>
            <w:vAlign w:val="center"/>
          </w:tcPr>
          <w:p w14:paraId="000B1BE4"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Giá thành định mức </w:t>
            </w:r>
            <w:r w:rsidRPr="00092EFC">
              <w:rPr>
                <w:bCs/>
                <w:szCs w:val="26"/>
                <w:lang w:val="vi-VN"/>
              </w:rPr>
              <w:lastRenderedPageBreak/>
              <w:t>cho một sản phẩm</w:t>
            </w:r>
          </w:p>
        </w:tc>
        <w:tc>
          <w:tcPr>
            <w:tcW w:w="626" w:type="dxa"/>
            <w:tcBorders>
              <w:bottom w:val="single" w:sz="6" w:space="0" w:color="ECECEC"/>
            </w:tcBorders>
            <w:tcMar>
              <w:top w:w="120" w:type="dxa"/>
              <w:left w:w="120" w:type="dxa"/>
              <w:bottom w:w="120" w:type="dxa"/>
              <w:right w:w="120" w:type="dxa"/>
            </w:tcMar>
            <w:vAlign w:val="center"/>
          </w:tcPr>
          <w:p w14:paraId="4539AD4E" w14:textId="77777777" w:rsidR="00092EFC" w:rsidRPr="00092EFC" w:rsidRDefault="00092EFC" w:rsidP="00092EFC">
            <w:pPr>
              <w:widowControl w:val="0"/>
              <w:spacing w:after="0" w:line="360" w:lineRule="auto"/>
              <w:rPr>
                <w:bCs/>
                <w:szCs w:val="26"/>
              </w:rPr>
            </w:pPr>
            <w:r w:rsidRPr="00092EFC">
              <w:rPr>
                <w:b/>
                <w:bCs/>
                <w:szCs w:val="26"/>
              </w:rPr>
              <w:lastRenderedPageBreak/>
              <w:t>= </w:t>
            </w:r>
          </w:p>
        </w:tc>
        <w:tc>
          <w:tcPr>
            <w:tcW w:w="1594" w:type="dxa"/>
            <w:tcBorders>
              <w:bottom w:val="single" w:sz="6" w:space="0" w:color="ECECEC"/>
            </w:tcBorders>
            <w:tcMar>
              <w:top w:w="120" w:type="dxa"/>
              <w:left w:w="0" w:type="dxa"/>
              <w:bottom w:w="120" w:type="dxa"/>
              <w:right w:w="120" w:type="dxa"/>
            </w:tcMar>
            <w:vAlign w:val="center"/>
          </w:tcPr>
          <w:p w14:paraId="50BA5B02" w14:textId="77777777" w:rsidR="00092EFC" w:rsidRPr="00092EFC" w:rsidRDefault="00092EFC" w:rsidP="00092EFC">
            <w:pPr>
              <w:widowControl w:val="0"/>
              <w:spacing w:after="0" w:line="360" w:lineRule="auto"/>
              <w:rPr>
                <w:bCs/>
                <w:szCs w:val="26"/>
              </w:rPr>
            </w:pPr>
            <w:r w:rsidRPr="00092EFC">
              <w:rPr>
                <w:bCs/>
                <w:szCs w:val="26"/>
              </w:rPr>
              <w:t xml:space="preserve">Chi phí nguyên vật liệu trực tiếp </w:t>
            </w:r>
            <w:r w:rsidRPr="00092EFC">
              <w:rPr>
                <w:bCs/>
                <w:szCs w:val="26"/>
              </w:rPr>
              <w:lastRenderedPageBreak/>
              <w:t>định mức cho một sản phẩm</w:t>
            </w:r>
          </w:p>
        </w:tc>
        <w:tc>
          <w:tcPr>
            <w:tcW w:w="420" w:type="dxa"/>
            <w:tcBorders>
              <w:bottom w:val="single" w:sz="6" w:space="0" w:color="ECECEC"/>
            </w:tcBorders>
            <w:tcMar>
              <w:left w:w="0" w:type="dxa"/>
            </w:tcMar>
            <w:vAlign w:val="center"/>
          </w:tcPr>
          <w:p w14:paraId="184242C1" w14:textId="77777777" w:rsidR="00092EFC" w:rsidRPr="00092EFC" w:rsidRDefault="00092EFC" w:rsidP="00092EFC">
            <w:pPr>
              <w:widowControl w:val="0"/>
              <w:spacing w:after="0" w:line="360" w:lineRule="auto"/>
              <w:rPr>
                <w:bCs/>
                <w:szCs w:val="26"/>
              </w:rPr>
            </w:pPr>
            <w:r w:rsidRPr="00092EFC">
              <w:rPr>
                <w:b/>
                <w:bCs/>
                <w:szCs w:val="26"/>
              </w:rPr>
              <w:lastRenderedPageBreak/>
              <w:t>+</w:t>
            </w:r>
          </w:p>
        </w:tc>
        <w:tc>
          <w:tcPr>
            <w:tcW w:w="1410" w:type="dxa"/>
            <w:tcBorders>
              <w:bottom w:val="single" w:sz="6" w:space="0" w:color="ECECEC"/>
            </w:tcBorders>
            <w:tcMar>
              <w:left w:w="0" w:type="dxa"/>
            </w:tcMar>
            <w:vAlign w:val="center"/>
          </w:tcPr>
          <w:p w14:paraId="4107B696" w14:textId="77777777" w:rsidR="00092EFC" w:rsidRPr="00092EFC" w:rsidRDefault="00092EFC" w:rsidP="00092EFC">
            <w:pPr>
              <w:widowControl w:val="0"/>
              <w:spacing w:after="0" w:line="360" w:lineRule="auto"/>
              <w:rPr>
                <w:bCs/>
                <w:szCs w:val="26"/>
              </w:rPr>
            </w:pPr>
            <w:r w:rsidRPr="00092EFC">
              <w:rPr>
                <w:bCs/>
                <w:szCs w:val="26"/>
              </w:rPr>
              <w:t xml:space="preserve">Chi phí nhân công trực tiếp định </w:t>
            </w:r>
            <w:r w:rsidRPr="00092EFC">
              <w:rPr>
                <w:bCs/>
                <w:szCs w:val="26"/>
              </w:rPr>
              <w:lastRenderedPageBreak/>
              <w:t>mức cho một sản phẩm</w:t>
            </w:r>
          </w:p>
        </w:tc>
        <w:tc>
          <w:tcPr>
            <w:tcW w:w="420" w:type="dxa"/>
            <w:tcBorders>
              <w:bottom w:val="single" w:sz="6" w:space="0" w:color="ECECEC"/>
            </w:tcBorders>
            <w:tcMar>
              <w:left w:w="0" w:type="dxa"/>
            </w:tcMar>
            <w:vAlign w:val="center"/>
          </w:tcPr>
          <w:p w14:paraId="5FF4757A" w14:textId="77777777" w:rsidR="00092EFC" w:rsidRPr="00092EFC" w:rsidRDefault="00092EFC" w:rsidP="00092EFC">
            <w:pPr>
              <w:widowControl w:val="0"/>
              <w:spacing w:after="0" w:line="360" w:lineRule="auto"/>
              <w:rPr>
                <w:bCs/>
                <w:szCs w:val="26"/>
              </w:rPr>
            </w:pPr>
            <w:r w:rsidRPr="00092EFC">
              <w:rPr>
                <w:bCs/>
                <w:szCs w:val="26"/>
              </w:rPr>
              <w:lastRenderedPageBreak/>
              <w:t> </w:t>
            </w:r>
          </w:p>
        </w:tc>
        <w:tc>
          <w:tcPr>
            <w:tcW w:w="510" w:type="dxa"/>
            <w:tcBorders>
              <w:bottom w:val="single" w:sz="6" w:space="0" w:color="ECECEC"/>
            </w:tcBorders>
            <w:tcMar>
              <w:left w:w="0" w:type="dxa"/>
            </w:tcMar>
            <w:vAlign w:val="center"/>
          </w:tcPr>
          <w:p w14:paraId="404BB31F" w14:textId="77777777" w:rsidR="00092EFC" w:rsidRPr="00092EFC" w:rsidRDefault="00092EFC" w:rsidP="00092EFC">
            <w:pPr>
              <w:widowControl w:val="0"/>
              <w:spacing w:after="0" w:line="360" w:lineRule="auto"/>
              <w:rPr>
                <w:bCs/>
                <w:szCs w:val="26"/>
              </w:rPr>
            </w:pPr>
            <w:r w:rsidRPr="00092EFC">
              <w:rPr>
                <w:bCs/>
                <w:szCs w:val="26"/>
              </w:rPr>
              <w:t>+</w:t>
            </w:r>
          </w:p>
        </w:tc>
        <w:tc>
          <w:tcPr>
            <w:tcW w:w="60" w:type="dxa"/>
            <w:tcBorders>
              <w:bottom w:val="single" w:sz="6" w:space="0" w:color="ECECEC"/>
            </w:tcBorders>
            <w:tcMar>
              <w:left w:w="0" w:type="dxa"/>
            </w:tcMar>
            <w:vAlign w:val="center"/>
          </w:tcPr>
          <w:p w14:paraId="33237205" w14:textId="77777777" w:rsidR="00092EFC" w:rsidRPr="00092EFC" w:rsidRDefault="00092EFC" w:rsidP="00092EFC">
            <w:pPr>
              <w:widowControl w:val="0"/>
              <w:spacing w:after="0" w:line="360" w:lineRule="auto"/>
              <w:rPr>
                <w:b/>
                <w:bCs/>
                <w:szCs w:val="26"/>
              </w:rPr>
            </w:pPr>
          </w:p>
        </w:tc>
        <w:tc>
          <w:tcPr>
            <w:tcW w:w="1305" w:type="dxa"/>
            <w:tcBorders>
              <w:bottom w:val="single" w:sz="6" w:space="0" w:color="ECECEC"/>
            </w:tcBorders>
            <w:tcMar>
              <w:top w:w="120" w:type="dxa"/>
              <w:left w:w="120" w:type="dxa"/>
              <w:bottom w:w="120" w:type="dxa"/>
              <w:right w:w="0" w:type="dxa"/>
            </w:tcMar>
            <w:vAlign w:val="center"/>
          </w:tcPr>
          <w:p w14:paraId="71DA07C6" w14:textId="77777777" w:rsidR="00092EFC" w:rsidRPr="00092EFC" w:rsidRDefault="00092EFC" w:rsidP="00092EFC">
            <w:pPr>
              <w:widowControl w:val="0"/>
              <w:spacing w:after="0" w:line="360" w:lineRule="auto"/>
              <w:rPr>
                <w:bCs/>
                <w:szCs w:val="26"/>
              </w:rPr>
            </w:pPr>
            <w:r w:rsidRPr="00092EFC">
              <w:rPr>
                <w:bCs/>
                <w:szCs w:val="26"/>
              </w:rPr>
              <w:t xml:space="preserve">Chi phí sản xuất chung định mức </w:t>
            </w:r>
            <w:r w:rsidRPr="00092EFC">
              <w:rPr>
                <w:bCs/>
                <w:szCs w:val="26"/>
              </w:rPr>
              <w:lastRenderedPageBreak/>
              <w:t>cho một sản phẩm</w:t>
            </w:r>
          </w:p>
        </w:tc>
      </w:tr>
    </w:tbl>
    <w:p w14:paraId="622D33D7" w14:textId="77777777" w:rsidR="00092EFC" w:rsidRPr="00092EFC" w:rsidRDefault="00092EFC" w:rsidP="00092EFC">
      <w:pPr>
        <w:widowControl w:val="0"/>
        <w:spacing w:after="0" w:line="360" w:lineRule="auto"/>
        <w:rPr>
          <w:bCs/>
          <w:szCs w:val="26"/>
          <w:lang w:val="vi-VN"/>
        </w:rPr>
      </w:pPr>
      <w:r w:rsidRPr="00092EFC">
        <w:rPr>
          <w:bCs/>
          <w:iCs/>
          <w:szCs w:val="26"/>
        </w:rPr>
        <w:lastRenderedPageBreak/>
        <w:t xml:space="preserve">+ </w:t>
      </w:r>
      <w:r w:rsidRPr="00092EFC">
        <w:rPr>
          <w:bCs/>
          <w:iCs/>
          <w:szCs w:val="26"/>
          <w:lang w:val="vi-VN"/>
        </w:rPr>
        <w:t xml:space="preserve">Bước 2: Định mức chi phí nguyên vật liệu trực tiếp </w:t>
      </w:r>
    </w:p>
    <w:tbl>
      <w:tblPr>
        <w:tblW w:w="7920" w:type="dxa"/>
        <w:tblCellSpacing w:w="15" w:type="dxa"/>
        <w:tblInd w:w="480" w:type="dxa"/>
        <w:tblLayout w:type="fixed"/>
        <w:tblCellMar>
          <w:top w:w="15" w:type="dxa"/>
          <w:left w:w="15" w:type="dxa"/>
          <w:bottom w:w="15" w:type="dxa"/>
          <w:right w:w="15" w:type="dxa"/>
        </w:tblCellMar>
        <w:tblLook w:val="0000" w:firstRow="0" w:lastRow="0" w:firstColumn="0" w:lastColumn="0" w:noHBand="0" w:noVBand="0"/>
      </w:tblPr>
      <w:tblGrid>
        <w:gridCol w:w="2310"/>
        <w:gridCol w:w="290"/>
        <w:gridCol w:w="2890"/>
        <w:gridCol w:w="540"/>
        <w:gridCol w:w="1890"/>
      </w:tblGrid>
      <w:tr w:rsidR="00092EFC" w:rsidRPr="00092EFC" w14:paraId="52FB4051" w14:textId="77777777" w:rsidTr="007C074D">
        <w:trPr>
          <w:tblCellSpacing w:w="15" w:type="dxa"/>
        </w:trPr>
        <w:tc>
          <w:tcPr>
            <w:tcW w:w="2265" w:type="dxa"/>
            <w:tcBorders>
              <w:bottom w:val="single" w:sz="6" w:space="0" w:color="ECECEC"/>
            </w:tcBorders>
            <w:tcMar>
              <w:left w:w="0" w:type="dxa"/>
            </w:tcMar>
            <w:vAlign w:val="center"/>
          </w:tcPr>
          <w:p w14:paraId="7B2AA8E7" w14:textId="77777777" w:rsidR="00092EFC" w:rsidRPr="00092EFC" w:rsidRDefault="00092EFC" w:rsidP="00092EFC">
            <w:pPr>
              <w:widowControl w:val="0"/>
              <w:spacing w:after="0" w:line="360" w:lineRule="auto"/>
              <w:rPr>
                <w:bCs/>
                <w:szCs w:val="26"/>
                <w:lang w:val="vi-VN"/>
              </w:rPr>
            </w:pPr>
            <w:r w:rsidRPr="00092EFC">
              <w:rPr>
                <w:bCs/>
                <w:szCs w:val="26"/>
                <w:lang w:val="vi-VN"/>
              </w:rPr>
              <w:t>Chi phí nguyên, vật liệu trực tiếp định mức cho một sản phẩm</w:t>
            </w:r>
          </w:p>
        </w:tc>
        <w:tc>
          <w:tcPr>
            <w:tcW w:w="260" w:type="dxa"/>
            <w:tcBorders>
              <w:bottom w:val="single" w:sz="6" w:space="0" w:color="ECECEC"/>
            </w:tcBorders>
            <w:tcMar>
              <w:top w:w="120" w:type="dxa"/>
              <w:left w:w="120" w:type="dxa"/>
              <w:bottom w:w="120" w:type="dxa"/>
              <w:right w:w="120" w:type="dxa"/>
            </w:tcMar>
            <w:vAlign w:val="center"/>
          </w:tcPr>
          <w:p w14:paraId="2E9E920A" w14:textId="77777777" w:rsidR="00092EFC" w:rsidRPr="00092EFC" w:rsidRDefault="00092EFC" w:rsidP="00092EFC">
            <w:pPr>
              <w:widowControl w:val="0"/>
              <w:spacing w:after="0" w:line="360" w:lineRule="auto"/>
              <w:rPr>
                <w:b/>
                <w:bCs/>
                <w:szCs w:val="26"/>
              </w:rPr>
            </w:pPr>
            <w:r w:rsidRPr="00092EFC">
              <w:rPr>
                <w:b/>
                <w:bCs/>
                <w:szCs w:val="26"/>
              </w:rPr>
              <w:t>= </w:t>
            </w:r>
          </w:p>
        </w:tc>
        <w:tc>
          <w:tcPr>
            <w:tcW w:w="2860" w:type="dxa"/>
            <w:tcBorders>
              <w:bottom w:val="single" w:sz="6" w:space="0" w:color="ECECEC"/>
            </w:tcBorders>
            <w:tcMar>
              <w:top w:w="120" w:type="dxa"/>
              <w:left w:w="0" w:type="dxa"/>
              <w:bottom w:w="120" w:type="dxa"/>
              <w:right w:w="120" w:type="dxa"/>
            </w:tcMar>
            <w:vAlign w:val="center"/>
          </w:tcPr>
          <w:p w14:paraId="145567AC" w14:textId="77777777" w:rsidR="00092EFC" w:rsidRPr="00092EFC" w:rsidRDefault="00092EFC" w:rsidP="00092EFC">
            <w:pPr>
              <w:widowControl w:val="0"/>
              <w:spacing w:after="0" w:line="360" w:lineRule="auto"/>
              <w:rPr>
                <w:bCs/>
                <w:szCs w:val="26"/>
                <w:lang w:val="vi-VN"/>
              </w:rPr>
            </w:pPr>
            <w:r w:rsidRPr="00092EFC">
              <w:rPr>
                <w:bCs/>
                <w:szCs w:val="26"/>
                <w:lang w:val="vi-VN"/>
              </w:rPr>
              <w:t>Lượng nguyên vật liệu định mức cho một sản phẩm</w:t>
            </w:r>
          </w:p>
        </w:tc>
        <w:tc>
          <w:tcPr>
            <w:tcW w:w="510" w:type="dxa"/>
            <w:tcBorders>
              <w:bottom w:val="single" w:sz="6" w:space="0" w:color="ECECEC"/>
            </w:tcBorders>
            <w:tcMar>
              <w:left w:w="0" w:type="dxa"/>
            </w:tcMar>
            <w:vAlign w:val="center"/>
          </w:tcPr>
          <w:p w14:paraId="2B76E363" w14:textId="77777777" w:rsidR="00092EFC" w:rsidRPr="00092EFC" w:rsidRDefault="00092EFC" w:rsidP="00092EFC">
            <w:pPr>
              <w:widowControl w:val="0"/>
              <w:spacing w:after="0" w:line="360" w:lineRule="auto"/>
              <w:rPr>
                <w:bCs/>
                <w:szCs w:val="26"/>
              </w:rPr>
            </w:pPr>
            <w:r w:rsidRPr="00092EFC">
              <w:rPr>
                <w:bCs/>
                <w:szCs w:val="26"/>
              </w:rPr>
              <w:t>x</w:t>
            </w:r>
          </w:p>
        </w:tc>
        <w:tc>
          <w:tcPr>
            <w:tcW w:w="1845" w:type="dxa"/>
            <w:tcBorders>
              <w:bottom w:val="single" w:sz="6" w:space="0" w:color="ECECEC"/>
            </w:tcBorders>
            <w:tcMar>
              <w:left w:w="0" w:type="dxa"/>
            </w:tcMar>
            <w:vAlign w:val="center"/>
          </w:tcPr>
          <w:p w14:paraId="0AFE25C2" w14:textId="77777777" w:rsidR="00092EFC" w:rsidRPr="00092EFC" w:rsidRDefault="00092EFC" w:rsidP="00092EFC">
            <w:pPr>
              <w:widowControl w:val="0"/>
              <w:spacing w:after="0" w:line="360" w:lineRule="auto"/>
              <w:rPr>
                <w:bCs/>
                <w:szCs w:val="26"/>
              </w:rPr>
            </w:pPr>
            <w:r w:rsidRPr="00092EFC">
              <w:rPr>
                <w:bCs/>
                <w:szCs w:val="26"/>
              </w:rPr>
              <w:t>Đơn giá nguyên vật liệu định mức</w:t>
            </w:r>
          </w:p>
        </w:tc>
      </w:tr>
    </w:tbl>
    <w:p w14:paraId="0BDF5026" w14:textId="77777777" w:rsidR="00092EFC" w:rsidRPr="00092EFC" w:rsidRDefault="00092EFC" w:rsidP="00092EFC">
      <w:pPr>
        <w:widowControl w:val="0"/>
        <w:spacing w:after="0" w:line="360" w:lineRule="auto"/>
        <w:rPr>
          <w:bCs/>
          <w:iCs/>
          <w:szCs w:val="26"/>
          <w:lang w:val="vi-VN"/>
        </w:rPr>
      </w:pPr>
      <w:r w:rsidRPr="00092EFC">
        <w:rPr>
          <w:bCs/>
          <w:iCs/>
          <w:szCs w:val="26"/>
        </w:rPr>
        <w:t xml:space="preserve">+ </w:t>
      </w:r>
      <w:r w:rsidRPr="00092EFC">
        <w:rPr>
          <w:bCs/>
          <w:iCs/>
          <w:szCs w:val="26"/>
          <w:lang w:val="vi-VN"/>
        </w:rPr>
        <w:t>Bước 3: Định mức chi phí nhân công trực tiếp</w:t>
      </w:r>
    </w:p>
    <w:tbl>
      <w:tblPr>
        <w:tblW w:w="7740" w:type="dxa"/>
        <w:tblCellSpacing w:w="15" w:type="dxa"/>
        <w:tblInd w:w="570" w:type="dxa"/>
        <w:tblLayout w:type="fixed"/>
        <w:tblCellMar>
          <w:top w:w="15" w:type="dxa"/>
          <w:left w:w="15" w:type="dxa"/>
          <w:bottom w:w="15" w:type="dxa"/>
          <w:right w:w="15" w:type="dxa"/>
        </w:tblCellMar>
        <w:tblLook w:val="0000" w:firstRow="0" w:lastRow="0" w:firstColumn="0" w:lastColumn="0" w:noHBand="0" w:noVBand="0"/>
      </w:tblPr>
      <w:tblGrid>
        <w:gridCol w:w="2220"/>
        <w:gridCol w:w="290"/>
        <w:gridCol w:w="2800"/>
        <w:gridCol w:w="2430"/>
      </w:tblGrid>
      <w:tr w:rsidR="00092EFC" w:rsidRPr="00092EFC" w14:paraId="78E77961" w14:textId="77777777" w:rsidTr="007C074D">
        <w:trPr>
          <w:tblCellSpacing w:w="15" w:type="dxa"/>
        </w:trPr>
        <w:tc>
          <w:tcPr>
            <w:tcW w:w="2175" w:type="dxa"/>
            <w:tcBorders>
              <w:bottom w:val="single" w:sz="6" w:space="0" w:color="ECECEC"/>
            </w:tcBorders>
            <w:tcMar>
              <w:left w:w="0" w:type="dxa"/>
            </w:tcMar>
            <w:vAlign w:val="center"/>
          </w:tcPr>
          <w:p w14:paraId="11128ACA" w14:textId="77777777" w:rsidR="00092EFC" w:rsidRPr="00092EFC" w:rsidRDefault="00092EFC" w:rsidP="00092EFC">
            <w:pPr>
              <w:widowControl w:val="0"/>
              <w:spacing w:after="0" w:line="360" w:lineRule="auto"/>
              <w:rPr>
                <w:bCs/>
                <w:szCs w:val="26"/>
                <w:lang w:val="vi-VN"/>
              </w:rPr>
            </w:pPr>
            <w:r w:rsidRPr="00092EFC">
              <w:rPr>
                <w:bCs/>
                <w:szCs w:val="26"/>
                <w:lang w:val="vi-VN"/>
              </w:rPr>
              <w:t>Chi phí nhân công trực tiếp định mức cho một sản phẩm</w:t>
            </w:r>
          </w:p>
        </w:tc>
        <w:tc>
          <w:tcPr>
            <w:tcW w:w="260" w:type="dxa"/>
            <w:tcBorders>
              <w:bottom w:val="single" w:sz="6" w:space="0" w:color="ECECEC"/>
            </w:tcBorders>
            <w:tcMar>
              <w:top w:w="120" w:type="dxa"/>
              <w:left w:w="120" w:type="dxa"/>
              <w:bottom w:w="120" w:type="dxa"/>
              <w:right w:w="120" w:type="dxa"/>
            </w:tcMar>
            <w:vAlign w:val="center"/>
          </w:tcPr>
          <w:p w14:paraId="0F6317B7" w14:textId="77777777" w:rsidR="00092EFC" w:rsidRPr="00092EFC" w:rsidRDefault="00092EFC" w:rsidP="00092EFC">
            <w:pPr>
              <w:widowControl w:val="0"/>
              <w:spacing w:after="0" w:line="360" w:lineRule="auto"/>
              <w:rPr>
                <w:b/>
                <w:bCs/>
                <w:szCs w:val="26"/>
              </w:rPr>
            </w:pPr>
            <w:r w:rsidRPr="00092EFC">
              <w:rPr>
                <w:b/>
                <w:bCs/>
                <w:szCs w:val="26"/>
              </w:rPr>
              <w:t>= </w:t>
            </w:r>
          </w:p>
        </w:tc>
        <w:tc>
          <w:tcPr>
            <w:tcW w:w="2770" w:type="dxa"/>
            <w:tcBorders>
              <w:bottom w:val="single" w:sz="6" w:space="0" w:color="ECECEC"/>
            </w:tcBorders>
            <w:tcMar>
              <w:top w:w="120" w:type="dxa"/>
              <w:left w:w="0" w:type="dxa"/>
              <w:bottom w:w="120" w:type="dxa"/>
              <w:right w:w="120" w:type="dxa"/>
            </w:tcMar>
            <w:vAlign w:val="center"/>
          </w:tcPr>
          <w:p w14:paraId="67918106" w14:textId="77777777" w:rsidR="00092EFC" w:rsidRPr="00092EFC" w:rsidRDefault="00092EFC" w:rsidP="00092EFC">
            <w:pPr>
              <w:widowControl w:val="0"/>
              <w:spacing w:after="0" w:line="360" w:lineRule="auto"/>
              <w:rPr>
                <w:bCs/>
                <w:szCs w:val="26"/>
                <w:lang w:val="vi-VN"/>
              </w:rPr>
            </w:pPr>
            <w:r w:rsidRPr="00092EFC">
              <w:rPr>
                <w:bCs/>
                <w:szCs w:val="26"/>
                <w:lang w:val="vi-VN"/>
              </w:rPr>
              <w:t>Lượng lao động định mức cho một sản phẩm</w:t>
            </w:r>
          </w:p>
        </w:tc>
        <w:tc>
          <w:tcPr>
            <w:tcW w:w="2385" w:type="dxa"/>
            <w:tcBorders>
              <w:bottom w:val="single" w:sz="6" w:space="0" w:color="ECECEC"/>
            </w:tcBorders>
            <w:tcMar>
              <w:left w:w="0" w:type="dxa"/>
            </w:tcMar>
            <w:vAlign w:val="center"/>
          </w:tcPr>
          <w:p w14:paraId="540FB033" w14:textId="77777777" w:rsidR="00092EFC" w:rsidRPr="00092EFC" w:rsidRDefault="00092EFC" w:rsidP="00092EFC">
            <w:pPr>
              <w:widowControl w:val="0"/>
              <w:spacing w:after="0" w:line="360" w:lineRule="auto"/>
              <w:rPr>
                <w:bCs/>
                <w:szCs w:val="26"/>
                <w:lang w:val="vi-VN"/>
              </w:rPr>
            </w:pPr>
            <w:r w:rsidRPr="00092EFC">
              <w:rPr>
                <w:bCs/>
                <w:szCs w:val="26"/>
                <w:lang w:val="vi-VN"/>
              </w:rPr>
              <w:t>x  Đơn giá lao động    định mức</w:t>
            </w:r>
          </w:p>
        </w:tc>
      </w:tr>
    </w:tbl>
    <w:p w14:paraId="63286ACF" w14:textId="77777777" w:rsidR="00092EFC" w:rsidRPr="00092EFC" w:rsidRDefault="00092EFC" w:rsidP="00092EFC">
      <w:pPr>
        <w:widowControl w:val="0"/>
        <w:spacing w:after="0" w:line="360" w:lineRule="auto"/>
        <w:rPr>
          <w:bCs/>
          <w:iCs/>
          <w:szCs w:val="26"/>
          <w:lang w:val="vi-VN"/>
        </w:rPr>
      </w:pPr>
      <w:r w:rsidRPr="00092EFC">
        <w:rPr>
          <w:bCs/>
          <w:iCs/>
          <w:szCs w:val="26"/>
          <w:lang w:val="vi-VN"/>
        </w:rPr>
        <w:t xml:space="preserve">+ Bước 4: Định mức chi phí sản xuất chung </w:t>
      </w:r>
    </w:p>
    <w:tbl>
      <w:tblPr>
        <w:tblW w:w="7740" w:type="dxa"/>
        <w:tblCellSpacing w:w="15" w:type="dxa"/>
        <w:tblInd w:w="480" w:type="dxa"/>
        <w:tblLayout w:type="fixed"/>
        <w:tblCellMar>
          <w:top w:w="15" w:type="dxa"/>
          <w:left w:w="15" w:type="dxa"/>
          <w:bottom w:w="15" w:type="dxa"/>
          <w:right w:w="15" w:type="dxa"/>
        </w:tblCellMar>
        <w:tblLook w:val="0000" w:firstRow="0" w:lastRow="0" w:firstColumn="0" w:lastColumn="0" w:noHBand="0" w:noVBand="0"/>
      </w:tblPr>
      <w:tblGrid>
        <w:gridCol w:w="2096"/>
        <w:gridCol w:w="296"/>
        <w:gridCol w:w="3333"/>
        <w:gridCol w:w="215"/>
        <w:gridCol w:w="1800"/>
      </w:tblGrid>
      <w:tr w:rsidR="00092EFC" w:rsidRPr="00092EFC" w14:paraId="525E05E8" w14:textId="77777777" w:rsidTr="007C074D">
        <w:trPr>
          <w:tblCellSpacing w:w="15" w:type="dxa"/>
        </w:trPr>
        <w:tc>
          <w:tcPr>
            <w:tcW w:w="2051" w:type="dxa"/>
            <w:tcBorders>
              <w:bottom w:val="single" w:sz="6" w:space="0" w:color="ECECEC"/>
            </w:tcBorders>
            <w:tcMar>
              <w:left w:w="0" w:type="dxa"/>
            </w:tcMar>
            <w:vAlign w:val="center"/>
          </w:tcPr>
          <w:p w14:paraId="209668AF" w14:textId="77777777" w:rsidR="00092EFC" w:rsidRPr="00092EFC" w:rsidRDefault="00092EFC" w:rsidP="00092EFC">
            <w:pPr>
              <w:widowControl w:val="0"/>
              <w:spacing w:after="0" w:line="360" w:lineRule="auto"/>
              <w:rPr>
                <w:bCs/>
                <w:szCs w:val="26"/>
                <w:lang w:val="vi-VN"/>
              </w:rPr>
            </w:pPr>
            <w:r w:rsidRPr="00092EFC">
              <w:rPr>
                <w:bCs/>
                <w:szCs w:val="26"/>
                <w:lang w:val="vi-VN"/>
              </w:rPr>
              <w:t>Chi phí sản xuất chung định mức cho một sản phẩm(4)</w:t>
            </w:r>
          </w:p>
        </w:tc>
        <w:tc>
          <w:tcPr>
            <w:tcW w:w="266" w:type="dxa"/>
            <w:tcBorders>
              <w:bottom w:val="single" w:sz="6" w:space="0" w:color="ECECEC"/>
            </w:tcBorders>
            <w:tcMar>
              <w:top w:w="120" w:type="dxa"/>
              <w:left w:w="120" w:type="dxa"/>
              <w:bottom w:w="120" w:type="dxa"/>
              <w:right w:w="120" w:type="dxa"/>
            </w:tcMar>
            <w:vAlign w:val="center"/>
          </w:tcPr>
          <w:p w14:paraId="453AC11D" w14:textId="77777777" w:rsidR="00092EFC" w:rsidRPr="00092EFC" w:rsidRDefault="00092EFC" w:rsidP="00092EFC">
            <w:pPr>
              <w:widowControl w:val="0"/>
              <w:spacing w:after="0" w:line="360" w:lineRule="auto"/>
              <w:rPr>
                <w:b/>
                <w:bCs/>
                <w:szCs w:val="26"/>
              </w:rPr>
            </w:pPr>
            <w:r w:rsidRPr="00092EFC">
              <w:rPr>
                <w:b/>
                <w:bCs/>
                <w:szCs w:val="26"/>
              </w:rPr>
              <w:t>= </w:t>
            </w:r>
          </w:p>
        </w:tc>
        <w:tc>
          <w:tcPr>
            <w:tcW w:w="3303" w:type="dxa"/>
            <w:tcBorders>
              <w:bottom w:val="single" w:sz="6" w:space="0" w:color="ECECEC"/>
            </w:tcBorders>
            <w:tcMar>
              <w:top w:w="120" w:type="dxa"/>
              <w:left w:w="0" w:type="dxa"/>
              <w:bottom w:w="120" w:type="dxa"/>
              <w:right w:w="120" w:type="dxa"/>
            </w:tcMar>
            <w:vAlign w:val="center"/>
          </w:tcPr>
          <w:p w14:paraId="7A0F5092"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Biến phí sản xuất chung định mức cho một sản phẩm </w:t>
            </w:r>
          </w:p>
        </w:tc>
        <w:tc>
          <w:tcPr>
            <w:tcW w:w="185" w:type="dxa"/>
            <w:tcBorders>
              <w:bottom w:val="single" w:sz="6" w:space="0" w:color="ECECEC"/>
            </w:tcBorders>
            <w:tcMar>
              <w:left w:w="0" w:type="dxa"/>
            </w:tcMar>
            <w:vAlign w:val="center"/>
          </w:tcPr>
          <w:p w14:paraId="3892E57A" w14:textId="77777777" w:rsidR="00092EFC" w:rsidRPr="00092EFC" w:rsidRDefault="00092EFC" w:rsidP="00092EFC">
            <w:pPr>
              <w:widowControl w:val="0"/>
              <w:spacing w:after="0" w:line="360" w:lineRule="auto"/>
              <w:rPr>
                <w:b/>
                <w:bCs/>
                <w:szCs w:val="26"/>
              </w:rPr>
            </w:pPr>
            <w:r w:rsidRPr="00092EFC">
              <w:rPr>
                <w:b/>
                <w:bCs/>
                <w:szCs w:val="26"/>
              </w:rPr>
              <w:t>+</w:t>
            </w:r>
          </w:p>
        </w:tc>
        <w:tc>
          <w:tcPr>
            <w:tcW w:w="1755" w:type="dxa"/>
            <w:tcBorders>
              <w:bottom w:val="single" w:sz="6" w:space="0" w:color="ECECEC"/>
            </w:tcBorders>
            <w:tcMar>
              <w:left w:w="0" w:type="dxa"/>
            </w:tcMar>
            <w:vAlign w:val="center"/>
          </w:tcPr>
          <w:p w14:paraId="767A5DA5" w14:textId="77777777" w:rsidR="00092EFC" w:rsidRPr="00092EFC" w:rsidRDefault="00092EFC" w:rsidP="00092EFC">
            <w:pPr>
              <w:widowControl w:val="0"/>
              <w:spacing w:after="0" w:line="360" w:lineRule="auto"/>
              <w:rPr>
                <w:bCs/>
                <w:szCs w:val="26"/>
              </w:rPr>
            </w:pPr>
            <w:r w:rsidRPr="00092EFC">
              <w:rPr>
                <w:bCs/>
                <w:szCs w:val="26"/>
                <w:lang w:val="vi-VN"/>
              </w:rPr>
              <w:t>Định phí sản xuất chung</w:t>
            </w:r>
          </w:p>
          <w:p w14:paraId="4F678B76"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định mức cho một </w:t>
            </w:r>
            <w:r w:rsidRPr="00092EFC">
              <w:rPr>
                <w:bCs/>
                <w:szCs w:val="26"/>
              </w:rPr>
              <w:t>sp</w:t>
            </w:r>
            <w:r w:rsidRPr="00092EFC">
              <w:rPr>
                <w:bCs/>
                <w:szCs w:val="26"/>
                <w:lang w:val="vi-VN"/>
              </w:rPr>
              <w:t xml:space="preserve"> </w:t>
            </w:r>
          </w:p>
        </w:tc>
      </w:tr>
    </w:tbl>
    <w:p w14:paraId="7C157F87" w14:textId="77777777" w:rsidR="00092EFC" w:rsidRPr="00092EFC" w:rsidRDefault="00092EFC" w:rsidP="00092EFC">
      <w:pPr>
        <w:widowControl w:val="0"/>
        <w:spacing w:after="0" w:line="360" w:lineRule="auto"/>
        <w:rPr>
          <w:bCs/>
          <w:szCs w:val="26"/>
        </w:rPr>
      </w:pPr>
    </w:p>
    <w:tbl>
      <w:tblPr>
        <w:tblW w:w="8100" w:type="dxa"/>
        <w:tblCellSpacing w:w="15" w:type="dxa"/>
        <w:tblInd w:w="480" w:type="dxa"/>
        <w:tblLayout w:type="fixed"/>
        <w:tblCellMar>
          <w:top w:w="15" w:type="dxa"/>
          <w:left w:w="15" w:type="dxa"/>
          <w:bottom w:w="15" w:type="dxa"/>
          <w:right w:w="15" w:type="dxa"/>
        </w:tblCellMar>
        <w:tblLook w:val="0000" w:firstRow="0" w:lastRow="0" w:firstColumn="0" w:lastColumn="0" w:noHBand="0" w:noVBand="0"/>
      </w:tblPr>
      <w:tblGrid>
        <w:gridCol w:w="2335"/>
        <w:gridCol w:w="290"/>
        <w:gridCol w:w="3111"/>
        <w:gridCol w:w="276"/>
        <w:gridCol w:w="2088"/>
      </w:tblGrid>
      <w:tr w:rsidR="00092EFC" w:rsidRPr="00092EFC" w14:paraId="74B04B78" w14:textId="77777777" w:rsidTr="007C074D">
        <w:trPr>
          <w:tblCellSpacing w:w="15" w:type="dxa"/>
        </w:trPr>
        <w:tc>
          <w:tcPr>
            <w:tcW w:w="2290" w:type="dxa"/>
            <w:tcBorders>
              <w:bottom w:val="single" w:sz="6" w:space="0" w:color="ECECEC"/>
            </w:tcBorders>
            <w:tcMar>
              <w:left w:w="0" w:type="dxa"/>
            </w:tcMar>
            <w:vAlign w:val="center"/>
          </w:tcPr>
          <w:p w14:paraId="5FCA4D9C" w14:textId="77777777" w:rsidR="00092EFC" w:rsidRPr="00092EFC" w:rsidRDefault="00092EFC" w:rsidP="00092EFC">
            <w:pPr>
              <w:widowControl w:val="0"/>
              <w:spacing w:after="0" w:line="360" w:lineRule="auto"/>
              <w:rPr>
                <w:bCs/>
                <w:szCs w:val="26"/>
              </w:rPr>
            </w:pPr>
            <w:r w:rsidRPr="00092EFC">
              <w:rPr>
                <w:bCs/>
                <w:szCs w:val="26"/>
                <w:lang w:val="vi-VN"/>
              </w:rPr>
              <w:t>Biến phí</w:t>
            </w:r>
            <w:r w:rsidRPr="00092EFC">
              <w:rPr>
                <w:bCs/>
                <w:szCs w:val="26"/>
              </w:rPr>
              <w:t xml:space="preserve"> SXC</w:t>
            </w:r>
            <w:r w:rsidRPr="00092EFC">
              <w:rPr>
                <w:bCs/>
                <w:szCs w:val="26"/>
                <w:lang w:val="vi-VN"/>
              </w:rPr>
              <w:t xml:space="preserve"> định mức cho một</w:t>
            </w:r>
            <w:r w:rsidRPr="00092EFC">
              <w:rPr>
                <w:bCs/>
                <w:szCs w:val="26"/>
              </w:rPr>
              <w:t xml:space="preserve"> SP</w:t>
            </w:r>
          </w:p>
        </w:tc>
        <w:tc>
          <w:tcPr>
            <w:tcW w:w="260" w:type="dxa"/>
            <w:tcBorders>
              <w:bottom w:val="single" w:sz="6" w:space="0" w:color="ECECEC"/>
            </w:tcBorders>
            <w:tcMar>
              <w:top w:w="120" w:type="dxa"/>
              <w:left w:w="120" w:type="dxa"/>
              <w:bottom w:w="120" w:type="dxa"/>
              <w:right w:w="120" w:type="dxa"/>
            </w:tcMar>
            <w:vAlign w:val="center"/>
          </w:tcPr>
          <w:p w14:paraId="6F104557" w14:textId="77777777" w:rsidR="00092EFC" w:rsidRPr="00092EFC" w:rsidRDefault="00092EFC" w:rsidP="00092EFC">
            <w:pPr>
              <w:widowControl w:val="0"/>
              <w:spacing w:after="0" w:line="360" w:lineRule="auto"/>
              <w:rPr>
                <w:b/>
                <w:bCs/>
                <w:szCs w:val="26"/>
              </w:rPr>
            </w:pPr>
            <w:r w:rsidRPr="00092EFC">
              <w:rPr>
                <w:b/>
                <w:bCs/>
                <w:szCs w:val="26"/>
              </w:rPr>
              <w:t>= </w:t>
            </w:r>
          </w:p>
        </w:tc>
        <w:tc>
          <w:tcPr>
            <w:tcW w:w="3081" w:type="dxa"/>
            <w:tcBorders>
              <w:bottom w:val="single" w:sz="6" w:space="0" w:color="ECECEC"/>
            </w:tcBorders>
            <w:tcMar>
              <w:top w:w="120" w:type="dxa"/>
              <w:left w:w="0" w:type="dxa"/>
              <w:bottom w:w="120" w:type="dxa"/>
              <w:right w:w="120" w:type="dxa"/>
            </w:tcMar>
            <w:vAlign w:val="center"/>
          </w:tcPr>
          <w:p w14:paraId="5E411B7B" w14:textId="77777777" w:rsidR="00092EFC" w:rsidRPr="00092EFC" w:rsidRDefault="00092EFC" w:rsidP="00092EFC">
            <w:pPr>
              <w:widowControl w:val="0"/>
              <w:spacing w:after="0" w:line="360" w:lineRule="auto"/>
              <w:rPr>
                <w:bCs/>
                <w:szCs w:val="26"/>
                <w:lang w:val="vi-VN"/>
              </w:rPr>
            </w:pPr>
            <w:r w:rsidRPr="00092EFC">
              <w:rPr>
                <w:bCs/>
                <w:szCs w:val="26"/>
                <w:lang w:val="vi-VN"/>
              </w:rPr>
              <w:t>Đơn giá phân bổ biến phí sản xuất chung định mức</w:t>
            </w:r>
          </w:p>
        </w:tc>
        <w:tc>
          <w:tcPr>
            <w:tcW w:w="246" w:type="dxa"/>
            <w:tcBorders>
              <w:bottom w:val="single" w:sz="6" w:space="0" w:color="ECECEC"/>
            </w:tcBorders>
            <w:tcMar>
              <w:left w:w="0" w:type="dxa"/>
            </w:tcMar>
            <w:vAlign w:val="center"/>
          </w:tcPr>
          <w:p w14:paraId="02C827B6" w14:textId="77777777" w:rsidR="00092EFC" w:rsidRPr="00092EFC" w:rsidRDefault="00092EFC" w:rsidP="00092EFC">
            <w:pPr>
              <w:widowControl w:val="0"/>
              <w:spacing w:after="0" w:line="360" w:lineRule="auto"/>
              <w:rPr>
                <w:b/>
                <w:bCs/>
                <w:szCs w:val="26"/>
              </w:rPr>
            </w:pPr>
            <w:r w:rsidRPr="00092EFC">
              <w:rPr>
                <w:b/>
                <w:bCs/>
                <w:szCs w:val="26"/>
              </w:rPr>
              <w:t>x</w:t>
            </w:r>
          </w:p>
        </w:tc>
        <w:tc>
          <w:tcPr>
            <w:tcW w:w="2043" w:type="dxa"/>
            <w:tcBorders>
              <w:bottom w:val="single" w:sz="6" w:space="0" w:color="ECECEC"/>
            </w:tcBorders>
            <w:tcMar>
              <w:left w:w="0" w:type="dxa"/>
            </w:tcMar>
            <w:vAlign w:val="center"/>
          </w:tcPr>
          <w:p w14:paraId="53A8256B" w14:textId="77777777" w:rsidR="00092EFC" w:rsidRPr="00092EFC" w:rsidRDefault="00092EFC" w:rsidP="00092EFC">
            <w:pPr>
              <w:widowControl w:val="0"/>
              <w:spacing w:after="0" w:line="360" w:lineRule="auto"/>
              <w:rPr>
                <w:bCs/>
                <w:szCs w:val="26"/>
              </w:rPr>
            </w:pPr>
            <w:r w:rsidRPr="00092EFC">
              <w:rPr>
                <w:bCs/>
                <w:szCs w:val="26"/>
                <w:lang w:val="vi-VN"/>
              </w:rPr>
              <w:t xml:space="preserve">Định mức năng lực </w:t>
            </w:r>
            <w:r w:rsidRPr="00092EFC">
              <w:rPr>
                <w:bCs/>
                <w:szCs w:val="26"/>
              </w:rPr>
              <w:t>SX</w:t>
            </w:r>
            <w:r w:rsidRPr="00092EFC">
              <w:rPr>
                <w:bCs/>
                <w:szCs w:val="26"/>
                <w:lang w:val="vi-VN"/>
              </w:rPr>
              <w:t xml:space="preserve">  cho một </w:t>
            </w:r>
            <w:r w:rsidRPr="00092EFC">
              <w:rPr>
                <w:bCs/>
                <w:szCs w:val="26"/>
              </w:rPr>
              <w:t>sp</w:t>
            </w:r>
            <w:r w:rsidRPr="00092EFC">
              <w:rPr>
                <w:bCs/>
                <w:szCs w:val="26"/>
                <w:lang w:val="vi-VN"/>
              </w:rPr>
              <w:t xml:space="preserve"> </w:t>
            </w:r>
          </w:p>
        </w:tc>
      </w:tr>
    </w:tbl>
    <w:p w14:paraId="2A4C2405" w14:textId="77777777" w:rsidR="00092EFC" w:rsidRPr="00092EFC" w:rsidRDefault="00092EFC" w:rsidP="00092EFC">
      <w:pPr>
        <w:widowControl w:val="0"/>
        <w:spacing w:after="0" w:line="360" w:lineRule="auto"/>
        <w:rPr>
          <w:bCs/>
          <w:szCs w:val="26"/>
          <w:lang w:val="vi-VN"/>
        </w:rPr>
      </w:pPr>
    </w:p>
    <w:tbl>
      <w:tblPr>
        <w:tblW w:w="8966" w:type="dxa"/>
        <w:tblCellSpacing w:w="15" w:type="dxa"/>
        <w:tblInd w:w="480" w:type="dxa"/>
        <w:tblLayout w:type="fixed"/>
        <w:tblCellMar>
          <w:top w:w="15" w:type="dxa"/>
          <w:left w:w="15" w:type="dxa"/>
          <w:bottom w:w="15" w:type="dxa"/>
          <w:right w:w="15" w:type="dxa"/>
        </w:tblCellMar>
        <w:tblLook w:val="0000" w:firstRow="0" w:lastRow="0" w:firstColumn="0" w:lastColumn="0" w:noHBand="0" w:noVBand="0"/>
      </w:tblPr>
      <w:tblGrid>
        <w:gridCol w:w="2040"/>
        <w:gridCol w:w="290"/>
        <w:gridCol w:w="3400"/>
        <w:gridCol w:w="360"/>
        <w:gridCol w:w="2876"/>
      </w:tblGrid>
      <w:tr w:rsidR="00092EFC" w:rsidRPr="00092EFC" w14:paraId="42CD5BAC" w14:textId="77777777" w:rsidTr="007C074D">
        <w:trPr>
          <w:tblCellSpacing w:w="15" w:type="dxa"/>
        </w:trPr>
        <w:tc>
          <w:tcPr>
            <w:tcW w:w="1995" w:type="dxa"/>
            <w:tcBorders>
              <w:bottom w:val="single" w:sz="6" w:space="0" w:color="ECECEC"/>
            </w:tcBorders>
            <w:tcMar>
              <w:left w:w="0" w:type="dxa"/>
            </w:tcMar>
            <w:vAlign w:val="center"/>
          </w:tcPr>
          <w:p w14:paraId="460E9D2C" w14:textId="77777777" w:rsidR="00092EFC" w:rsidRPr="00092EFC" w:rsidRDefault="00092EFC" w:rsidP="00092EFC">
            <w:pPr>
              <w:widowControl w:val="0"/>
              <w:spacing w:after="0" w:line="360" w:lineRule="auto"/>
              <w:rPr>
                <w:bCs/>
                <w:szCs w:val="26"/>
                <w:lang w:val="vi-VN"/>
              </w:rPr>
            </w:pPr>
            <w:r w:rsidRPr="00092EFC">
              <w:rPr>
                <w:bCs/>
                <w:szCs w:val="26"/>
                <w:lang w:val="vi-VN"/>
              </w:rPr>
              <w:t>Định phí sản xuất chung định mức cho một sản phẩm</w:t>
            </w:r>
          </w:p>
        </w:tc>
        <w:tc>
          <w:tcPr>
            <w:tcW w:w="260" w:type="dxa"/>
            <w:tcBorders>
              <w:bottom w:val="single" w:sz="6" w:space="0" w:color="ECECEC"/>
            </w:tcBorders>
            <w:tcMar>
              <w:top w:w="120" w:type="dxa"/>
              <w:left w:w="120" w:type="dxa"/>
              <w:bottom w:w="120" w:type="dxa"/>
              <w:right w:w="120" w:type="dxa"/>
            </w:tcMar>
            <w:vAlign w:val="center"/>
          </w:tcPr>
          <w:p w14:paraId="39B07428" w14:textId="77777777" w:rsidR="00092EFC" w:rsidRPr="00092EFC" w:rsidRDefault="00092EFC" w:rsidP="00092EFC">
            <w:pPr>
              <w:widowControl w:val="0"/>
              <w:spacing w:after="0" w:line="360" w:lineRule="auto"/>
              <w:rPr>
                <w:bCs/>
                <w:szCs w:val="26"/>
              </w:rPr>
            </w:pPr>
            <w:r w:rsidRPr="00092EFC">
              <w:rPr>
                <w:b/>
                <w:bCs/>
                <w:szCs w:val="26"/>
              </w:rPr>
              <w:t>= </w:t>
            </w:r>
          </w:p>
        </w:tc>
        <w:tc>
          <w:tcPr>
            <w:tcW w:w="3370" w:type="dxa"/>
            <w:tcBorders>
              <w:bottom w:val="single" w:sz="6" w:space="0" w:color="ECECEC"/>
            </w:tcBorders>
            <w:tcMar>
              <w:top w:w="120" w:type="dxa"/>
              <w:left w:w="0" w:type="dxa"/>
              <w:bottom w:w="120" w:type="dxa"/>
              <w:right w:w="120" w:type="dxa"/>
            </w:tcMar>
            <w:vAlign w:val="center"/>
          </w:tcPr>
          <w:p w14:paraId="4164EDD6" w14:textId="77777777" w:rsidR="00092EFC" w:rsidRPr="00092EFC" w:rsidRDefault="00092EFC" w:rsidP="00092EFC">
            <w:pPr>
              <w:widowControl w:val="0"/>
              <w:spacing w:after="0" w:line="360" w:lineRule="auto"/>
              <w:rPr>
                <w:bCs/>
                <w:szCs w:val="26"/>
                <w:lang w:val="vi-VN"/>
              </w:rPr>
            </w:pPr>
            <w:r w:rsidRPr="00092EFC">
              <w:rPr>
                <w:bCs/>
                <w:szCs w:val="26"/>
                <w:lang w:val="vi-VN"/>
              </w:rPr>
              <w:t>Đơn giá phân bố định phí sản xuất chung định mức</w:t>
            </w:r>
          </w:p>
        </w:tc>
        <w:tc>
          <w:tcPr>
            <w:tcW w:w="330" w:type="dxa"/>
            <w:tcBorders>
              <w:bottom w:val="single" w:sz="6" w:space="0" w:color="ECECEC"/>
            </w:tcBorders>
            <w:tcMar>
              <w:left w:w="0" w:type="dxa"/>
            </w:tcMar>
            <w:vAlign w:val="center"/>
          </w:tcPr>
          <w:p w14:paraId="5804F346" w14:textId="77777777" w:rsidR="00092EFC" w:rsidRPr="00092EFC" w:rsidRDefault="00092EFC" w:rsidP="00092EFC">
            <w:pPr>
              <w:widowControl w:val="0"/>
              <w:spacing w:after="0" w:line="360" w:lineRule="auto"/>
              <w:rPr>
                <w:bCs/>
                <w:szCs w:val="26"/>
              </w:rPr>
            </w:pPr>
            <w:r w:rsidRPr="00092EFC">
              <w:rPr>
                <w:b/>
                <w:bCs/>
                <w:szCs w:val="26"/>
              </w:rPr>
              <w:t>x</w:t>
            </w:r>
          </w:p>
        </w:tc>
        <w:tc>
          <w:tcPr>
            <w:tcW w:w="2831" w:type="dxa"/>
            <w:tcBorders>
              <w:bottom w:val="single" w:sz="6" w:space="0" w:color="ECECEC"/>
            </w:tcBorders>
            <w:tcMar>
              <w:left w:w="0" w:type="dxa"/>
            </w:tcMar>
            <w:vAlign w:val="center"/>
          </w:tcPr>
          <w:p w14:paraId="50F597AD" w14:textId="77777777" w:rsidR="00092EFC" w:rsidRPr="00092EFC" w:rsidRDefault="00092EFC" w:rsidP="00092EFC">
            <w:pPr>
              <w:widowControl w:val="0"/>
              <w:spacing w:after="0" w:line="360" w:lineRule="auto"/>
              <w:rPr>
                <w:bCs/>
                <w:szCs w:val="26"/>
              </w:rPr>
            </w:pPr>
            <w:r w:rsidRPr="00092EFC">
              <w:rPr>
                <w:bCs/>
                <w:szCs w:val="26"/>
              </w:rPr>
              <w:t>Định mức năng lực</w:t>
            </w:r>
          </w:p>
          <w:p w14:paraId="78C89A1E" w14:textId="77777777" w:rsidR="00092EFC" w:rsidRPr="00092EFC" w:rsidRDefault="00092EFC" w:rsidP="00092EFC">
            <w:pPr>
              <w:widowControl w:val="0"/>
              <w:spacing w:after="0" w:line="360" w:lineRule="auto"/>
              <w:rPr>
                <w:bCs/>
                <w:szCs w:val="26"/>
              </w:rPr>
            </w:pPr>
            <w:r w:rsidRPr="00092EFC">
              <w:rPr>
                <w:bCs/>
                <w:szCs w:val="26"/>
              </w:rPr>
              <w:t xml:space="preserve"> sản xuất cho một sp</w:t>
            </w:r>
          </w:p>
        </w:tc>
      </w:tr>
    </w:tbl>
    <w:p w14:paraId="5B42A92E" w14:textId="77777777" w:rsidR="00092EFC" w:rsidRPr="00092EFC" w:rsidRDefault="00092EFC" w:rsidP="00092EFC">
      <w:pPr>
        <w:widowControl w:val="0"/>
        <w:spacing w:after="0" w:line="360" w:lineRule="auto"/>
        <w:rPr>
          <w:bCs/>
          <w:szCs w:val="26"/>
        </w:rPr>
      </w:pPr>
    </w:p>
    <w:tbl>
      <w:tblPr>
        <w:tblW w:w="12433" w:type="dxa"/>
        <w:tblCellSpacing w:w="0" w:type="dxa"/>
        <w:tblInd w:w="36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1530"/>
        <w:gridCol w:w="180"/>
        <w:gridCol w:w="80"/>
        <w:gridCol w:w="4130"/>
        <w:gridCol w:w="470"/>
        <w:gridCol w:w="530"/>
        <w:gridCol w:w="5513"/>
      </w:tblGrid>
      <w:tr w:rsidR="00092EFC" w:rsidRPr="00092EFC" w14:paraId="5F81CA84" w14:textId="77777777" w:rsidTr="007C074D">
        <w:trPr>
          <w:gridAfter w:val="1"/>
          <w:wAfter w:w="5513" w:type="dxa"/>
          <w:trHeight w:val="1275"/>
          <w:tblCellSpacing w:w="0" w:type="dxa"/>
        </w:trPr>
        <w:tc>
          <w:tcPr>
            <w:tcW w:w="1530" w:type="dxa"/>
            <w:vMerge w:val="restart"/>
            <w:tcBorders>
              <w:bottom w:val="single" w:sz="6" w:space="0" w:color="ECECEC"/>
            </w:tcBorders>
            <w:shd w:val="clear" w:color="auto" w:fill="FFFFFF"/>
            <w:tcMar>
              <w:left w:w="0" w:type="dxa"/>
            </w:tcMar>
            <w:vAlign w:val="center"/>
          </w:tcPr>
          <w:p w14:paraId="27611F6E" w14:textId="77777777" w:rsidR="00092EFC" w:rsidRPr="00092EFC" w:rsidRDefault="00092EFC" w:rsidP="00092EFC">
            <w:pPr>
              <w:widowControl w:val="0"/>
              <w:spacing w:after="0" w:line="360" w:lineRule="auto"/>
              <w:rPr>
                <w:bCs/>
                <w:szCs w:val="26"/>
              </w:rPr>
            </w:pPr>
            <w:r w:rsidRPr="00092EFC">
              <w:rPr>
                <w:bCs/>
                <w:szCs w:val="26"/>
              </w:rPr>
              <w:lastRenderedPageBreak/>
              <w:t>Đơn giá  phân bổ biến phí sản xuất chung định mức</w:t>
            </w:r>
          </w:p>
        </w:tc>
        <w:tc>
          <w:tcPr>
            <w:tcW w:w="260" w:type="dxa"/>
            <w:gridSpan w:val="2"/>
            <w:tcBorders>
              <w:bottom w:val="single" w:sz="6" w:space="0" w:color="ECECEC"/>
            </w:tcBorders>
            <w:shd w:val="clear" w:color="auto" w:fill="FFFFFF"/>
            <w:tcMar>
              <w:top w:w="120" w:type="dxa"/>
              <w:left w:w="120" w:type="dxa"/>
              <w:bottom w:w="120" w:type="dxa"/>
              <w:right w:w="120" w:type="dxa"/>
            </w:tcMar>
            <w:vAlign w:val="center"/>
          </w:tcPr>
          <w:p w14:paraId="53FF9102" w14:textId="77777777" w:rsidR="00092EFC" w:rsidRPr="00092EFC" w:rsidRDefault="00092EFC" w:rsidP="00092EFC">
            <w:pPr>
              <w:widowControl w:val="0"/>
              <w:spacing w:after="0" w:line="360" w:lineRule="auto"/>
              <w:rPr>
                <w:bCs/>
                <w:szCs w:val="26"/>
              </w:rPr>
            </w:pPr>
          </w:p>
        </w:tc>
        <w:tc>
          <w:tcPr>
            <w:tcW w:w="5130" w:type="dxa"/>
            <w:gridSpan w:val="3"/>
            <w:tcBorders>
              <w:bottom w:val="single" w:sz="6" w:space="0" w:color="ECECEC"/>
            </w:tcBorders>
            <w:shd w:val="clear" w:color="auto" w:fill="FFFFFF"/>
            <w:tcMar>
              <w:top w:w="120" w:type="dxa"/>
              <w:bottom w:w="120" w:type="dxa"/>
              <w:right w:w="120" w:type="dxa"/>
            </w:tcMar>
            <w:vAlign w:val="center"/>
          </w:tcPr>
          <w:p w14:paraId="0E6ACF99" w14:textId="77777777" w:rsidR="00092EFC" w:rsidRPr="00092EFC" w:rsidRDefault="00092EFC" w:rsidP="00092EFC">
            <w:pPr>
              <w:widowControl w:val="0"/>
              <w:spacing w:after="0" w:line="360" w:lineRule="auto"/>
              <w:rPr>
                <w:bCs/>
                <w:szCs w:val="26"/>
              </w:rPr>
            </w:pPr>
            <w:r w:rsidRPr="00092EFC">
              <w:rPr>
                <w:bCs/>
                <w:szCs w:val="26"/>
              </w:rPr>
              <w:t xml:space="preserve">           Tổng biến phí sản xuất chung dự toán</w:t>
            </w:r>
          </w:p>
          <w:p w14:paraId="32AADA34" w14:textId="77777777" w:rsidR="00092EFC" w:rsidRPr="00092EFC" w:rsidRDefault="00092EFC" w:rsidP="00092EFC">
            <w:pPr>
              <w:widowControl w:val="0"/>
              <w:spacing w:after="0" w:line="360" w:lineRule="auto"/>
              <w:rPr>
                <w:bCs/>
                <w:szCs w:val="26"/>
              </w:rPr>
            </w:pPr>
            <w:r w:rsidRPr="00092EFC">
              <w:rPr>
                <w:bCs/>
                <w:noProof/>
                <w:szCs w:val="26"/>
              </w:rPr>
              <mc:AlternateContent>
                <mc:Choice Requires="wps">
                  <w:drawing>
                    <wp:anchor distT="0" distB="0" distL="114300" distR="114300" simplePos="0" relativeHeight="251666432" behindDoc="0" locked="0" layoutInCell="1" allowOverlap="1" wp14:anchorId="5FB75032" wp14:editId="168C8A40">
                      <wp:simplePos x="0" y="0"/>
                      <wp:positionH relativeFrom="column">
                        <wp:posOffset>396875</wp:posOffset>
                      </wp:positionH>
                      <wp:positionV relativeFrom="paragraph">
                        <wp:posOffset>129540</wp:posOffset>
                      </wp:positionV>
                      <wp:extent cx="2774950" cy="0"/>
                      <wp:effectExtent l="0" t="0" r="0" b="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749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E73639" id="Straight Connector 6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25pt,10.2pt" to="249.7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" strokecolor="black [3200]" strokeweight="1pt">
                      <v:stroke joinstyle="miter"/>
                      <o:lock v:ext="edit" shapetype="f"/>
                    </v:line>
                  </w:pict>
                </mc:Fallback>
              </mc:AlternateContent>
            </w:r>
            <w:r w:rsidRPr="00092EFC">
              <w:rPr>
                <w:bCs/>
                <w:szCs w:val="26"/>
              </w:rPr>
              <w:t>=</w:t>
            </w:r>
          </w:p>
        </w:tc>
      </w:tr>
      <w:tr w:rsidR="00092EFC" w:rsidRPr="00092EFC" w14:paraId="32E99755" w14:textId="77777777" w:rsidTr="007C074D">
        <w:trPr>
          <w:trHeight w:val="315"/>
          <w:tblCellSpacing w:w="0" w:type="dxa"/>
        </w:trPr>
        <w:tc>
          <w:tcPr>
            <w:tcW w:w="1530" w:type="dxa"/>
            <w:vMerge/>
            <w:tcBorders>
              <w:bottom w:val="single" w:sz="6" w:space="0" w:color="ECECEC"/>
            </w:tcBorders>
            <w:shd w:val="clear" w:color="auto" w:fill="FFFFFF"/>
            <w:vAlign w:val="center"/>
          </w:tcPr>
          <w:p w14:paraId="11430AB0" w14:textId="77777777" w:rsidR="00092EFC" w:rsidRPr="00092EFC" w:rsidRDefault="00092EFC" w:rsidP="00092EFC">
            <w:pPr>
              <w:widowControl w:val="0"/>
              <w:spacing w:after="0" w:line="360" w:lineRule="auto"/>
              <w:rPr>
                <w:bCs/>
                <w:szCs w:val="26"/>
              </w:rPr>
            </w:pPr>
          </w:p>
        </w:tc>
        <w:tc>
          <w:tcPr>
            <w:tcW w:w="180" w:type="dxa"/>
            <w:tcBorders>
              <w:bottom w:val="single" w:sz="6" w:space="0" w:color="ECECEC"/>
            </w:tcBorders>
            <w:shd w:val="clear" w:color="auto" w:fill="FFFFFF"/>
            <w:vAlign w:val="center"/>
          </w:tcPr>
          <w:p w14:paraId="53FDC885" w14:textId="77777777" w:rsidR="00092EFC" w:rsidRPr="00092EFC" w:rsidRDefault="00092EFC" w:rsidP="00092EFC">
            <w:pPr>
              <w:widowControl w:val="0"/>
              <w:spacing w:after="0" w:line="360" w:lineRule="auto"/>
              <w:rPr>
                <w:bCs/>
                <w:szCs w:val="26"/>
              </w:rPr>
            </w:pPr>
          </w:p>
        </w:tc>
        <w:tc>
          <w:tcPr>
            <w:tcW w:w="4210" w:type="dxa"/>
            <w:gridSpan w:val="2"/>
            <w:tcBorders>
              <w:bottom w:val="single" w:sz="6" w:space="0" w:color="ECECEC"/>
            </w:tcBorders>
            <w:shd w:val="clear" w:color="auto" w:fill="FFFFFF"/>
            <w:tcMar>
              <w:top w:w="120" w:type="dxa"/>
              <w:left w:w="0" w:type="dxa"/>
              <w:bottom w:w="120" w:type="dxa"/>
              <w:right w:w="0" w:type="dxa"/>
            </w:tcMar>
            <w:vAlign w:val="center"/>
          </w:tcPr>
          <w:p w14:paraId="4A027434"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Năng lực sản xuất chung dự toán</w:t>
            </w:r>
          </w:p>
        </w:tc>
        <w:tc>
          <w:tcPr>
            <w:tcW w:w="470" w:type="dxa"/>
            <w:tcBorders>
              <w:bottom w:val="single" w:sz="6" w:space="0" w:color="ECECEC"/>
            </w:tcBorders>
            <w:shd w:val="clear" w:color="auto" w:fill="FFFFFF"/>
            <w:vAlign w:val="center"/>
          </w:tcPr>
          <w:p w14:paraId="5B30B938" w14:textId="77777777" w:rsidR="00092EFC" w:rsidRPr="00092EFC" w:rsidRDefault="00092EFC" w:rsidP="00092EFC">
            <w:pPr>
              <w:widowControl w:val="0"/>
              <w:spacing w:after="0" w:line="360" w:lineRule="auto"/>
              <w:rPr>
                <w:bCs/>
                <w:szCs w:val="26"/>
              </w:rPr>
            </w:pPr>
          </w:p>
        </w:tc>
        <w:tc>
          <w:tcPr>
            <w:tcW w:w="6043" w:type="dxa"/>
            <w:gridSpan w:val="2"/>
            <w:tcBorders>
              <w:bottom w:val="single" w:sz="6" w:space="0" w:color="ECECEC"/>
            </w:tcBorders>
            <w:shd w:val="clear" w:color="auto" w:fill="FFFFFF"/>
            <w:vAlign w:val="center"/>
          </w:tcPr>
          <w:p w14:paraId="773E7A5F" w14:textId="77777777" w:rsidR="00092EFC" w:rsidRPr="00092EFC" w:rsidRDefault="00092EFC" w:rsidP="00092EFC">
            <w:pPr>
              <w:widowControl w:val="0"/>
              <w:spacing w:after="0" w:line="360" w:lineRule="auto"/>
              <w:rPr>
                <w:bCs/>
                <w:szCs w:val="26"/>
              </w:rPr>
            </w:pPr>
          </w:p>
        </w:tc>
      </w:tr>
    </w:tbl>
    <w:p w14:paraId="465F656E" w14:textId="77777777" w:rsidR="00092EFC" w:rsidRPr="00092EFC" w:rsidRDefault="00092EFC" w:rsidP="00092EFC">
      <w:pPr>
        <w:widowControl w:val="0"/>
        <w:spacing w:after="0" w:line="360" w:lineRule="auto"/>
        <w:rPr>
          <w:bCs/>
          <w:szCs w:val="26"/>
        </w:rPr>
      </w:pPr>
    </w:p>
    <w:p w14:paraId="54C306B9" w14:textId="77777777" w:rsidR="00092EFC" w:rsidRPr="00092EFC" w:rsidRDefault="00092EFC" w:rsidP="00092EFC">
      <w:pPr>
        <w:widowControl w:val="0"/>
        <w:spacing w:after="0" w:line="360" w:lineRule="auto"/>
        <w:rPr>
          <w:bCs/>
          <w:szCs w:val="26"/>
          <w:lang w:val="vi-VN"/>
        </w:rPr>
      </w:pPr>
      <w:r w:rsidRPr="00092EFC">
        <w:rPr>
          <w:bCs/>
          <w:iCs/>
          <w:szCs w:val="26"/>
          <w:lang w:val="vi-VN"/>
        </w:rPr>
        <w:t>Năng lực sản xuất chung dự toán có thể là số giờ máy, số giờ lao động trực tiếp dự toán…</w:t>
      </w:r>
    </w:p>
    <w:tbl>
      <w:tblPr>
        <w:tblW w:w="12925" w:type="dxa"/>
        <w:tblCellSpacing w:w="0"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330"/>
        <w:gridCol w:w="540"/>
        <w:gridCol w:w="9055"/>
      </w:tblGrid>
      <w:tr w:rsidR="00092EFC" w:rsidRPr="00092EFC" w14:paraId="3CC87FB1" w14:textId="77777777" w:rsidTr="007C074D">
        <w:trPr>
          <w:trHeight w:val="1275"/>
          <w:tblCellSpacing w:w="0" w:type="dxa"/>
        </w:trPr>
        <w:tc>
          <w:tcPr>
            <w:tcW w:w="3330" w:type="dxa"/>
            <w:vMerge w:val="restart"/>
            <w:tcBorders>
              <w:bottom w:val="single" w:sz="6" w:space="0" w:color="ECECEC"/>
            </w:tcBorders>
            <w:shd w:val="clear" w:color="auto" w:fill="FFFFFF"/>
            <w:tcMar>
              <w:left w:w="0" w:type="dxa"/>
            </w:tcMar>
            <w:vAlign w:val="center"/>
          </w:tcPr>
          <w:p w14:paraId="58E5D846" w14:textId="77777777" w:rsidR="00092EFC" w:rsidRPr="00092EFC" w:rsidRDefault="00092EFC" w:rsidP="00092EFC">
            <w:pPr>
              <w:widowControl w:val="0"/>
              <w:spacing w:after="0" w:line="360" w:lineRule="auto"/>
              <w:rPr>
                <w:bCs/>
                <w:szCs w:val="26"/>
                <w:lang w:val="vi-VN"/>
              </w:rPr>
            </w:pPr>
            <w:r w:rsidRPr="00092EFC">
              <w:rPr>
                <w:bCs/>
                <w:szCs w:val="26"/>
                <w:lang w:val="vi-VN"/>
              </w:rPr>
              <w:t>Đơn giá  phân bổ biến phí sản xuất chung định mức</w:t>
            </w:r>
          </w:p>
        </w:tc>
        <w:tc>
          <w:tcPr>
            <w:tcW w:w="540" w:type="dxa"/>
            <w:vMerge w:val="restart"/>
            <w:tcBorders>
              <w:bottom w:val="single" w:sz="6" w:space="0" w:color="ECECEC"/>
            </w:tcBorders>
            <w:shd w:val="clear" w:color="auto" w:fill="FFFFFF"/>
            <w:tcMar>
              <w:top w:w="120" w:type="dxa"/>
              <w:left w:w="120" w:type="dxa"/>
              <w:bottom w:w="120" w:type="dxa"/>
              <w:right w:w="120" w:type="dxa"/>
            </w:tcMar>
            <w:vAlign w:val="center"/>
          </w:tcPr>
          <w:p w14:paraId="04A6D2F2" w14:textId="77777777" w:rsidR="00092EFC" w:rsidRPr="00092EFC" w:rsidRDefault="00092EFC" w:rsidP="00092EFC">
            <w:pPr>
              <w:widowControl w:val="0"/>
              <w:spacing w:after="0" w:line="360" w:lineRule="auto"/>
              <w:rPr>
                <w:bCs/>
                <w:szCs w:val="26"/>
              </w:rPr>
            </w:pPr>
            <w:r w:rsidRPr="00092EFC">
              <w:rPr>
                <w:b/>
                <w:bCs/>
                <w:szCs w:val="26"/>
              </w:rPr>
              <w:t>= </w:t>
            </w:r>
          </w:p>
        </w:tc>
        <w:tc>
          <w:tcPr>
            <w:tcW w:w="9055" w:type="dxa"/>
            <w:tcBorders>
              <w:bottom w:val="single" w:sz="6" w:space="0" w:color="ECECEC"/>
            </w:tcBorders>
            <w:shd w:val="clear" w:color="auto" w:fill="FFFFFF"/>
            <w:tcMar>
              <w:top w:w="120" w:type="dxa"/>
              <w:bottom w:w="120" w:type="dxa"/>
              <w:right w:w="120" w:type="dxa"/>
            </w:tcMar>
            <w:vAlign w:val="center"/>
          </w:tcPr>
          <w:p w14:paraId="0EF73568" w14:textId="77777777" w:rsidR="00092EFC" w:rsidRPr="00092EFC" w:rsidRDefault="00092EFC" w:rsidP="00092EFC">
            <w:pPr>
              <w:widowControl w:val="0"/>
              <w:spacing w:after="0" w:line="360" w:lineRule="auto"/>
              <w:rPr>
                <w:bCs/>
                <w:szCs w:val="26"/>
              </w:rPr>
            </w:pPr>
            <w:r w:rsidRPr="00092EFC">
              <w:rPr>
                <w:bCs/>
                <w:noProof/>
                <w:szCs w:val="26"/>
              </w:rPr>
              <mc:AlternateContent>
                <mc:Choice Requires="wps">
                  <w:drawing>
                    <wp:anchor distT="0" distB="0" distL="114300" distR="114300" simplePos="0" relativeHeight="251667456" behindDoc="0" locked="0" layoutInCell="1" allowOverlap="1" wp14:anchorId="28A064EF" wp14:editId="2C4CFAB2">
                      <wp:simplePos x="0" y="0"/>
                      <wp:positionH relativeFrom="column">
                        <wp:posOffset>104775</wp:posOffset>
                      </wp:positionH>
                      <wp:positionV relativeFrom="paragraph">
                        <wp:posOffset>393065</wp:posOffset>
                      </wp:positionV>
                      <wp:extent cx="2647950" cy="8255"/>
                      <wp:effectExtent l="0" t="0" r="0" b="1079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47950"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251436" id="Straight Connector 6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5pt,30.95pt" to="216.7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" strokecolor="black [3200]" strokeweight=".5pt">
                      <v:stroke joinstyle="miter"/>
                      <o:lock v:ext="edit" shapetype="f"/>
                    </v:line>
                  </w:pict>
                </mc:Fallback>
              </mc:AlternateContent>
            </w:r>
            <w:r w:rsidRPr="00092EFC">
              <w:rPr>
                <w:bCs/>
                <w:szCs w:val="26"/>
                <w:lang w:val="vi-VN"/>
              </w:rPr>
              <w:t>Tổng định phí sản xuất chung dự toán</w:t>
            </w:r>
          </w:p>
        </w:tc>
      </w:tr>
      <w:tr w:rsidR="00092EFC" w:rsidRPr="00092EFC" w14:paraId="62571D8D" w14:textId="77777777" w:rsidTr="007C074D">
        <w:trPr>
          <w:trHeight w:val="315"/>
          <w:tblCellSpacing w:w="0" w:type="dxa"/>
        </w:trPr>
        <w:tc>
          <w:tcPr>
            <w:tcW w:w="3330" w:type="dxa"/>
            <w:vMerge/>
            <w:tcBorders>
              <w:bottom w:val="single" w:sz="6" w:space="0" w:color="ECECEC"/>
            </w:tcBorders>
            <w:shd w:val="clear" w:color="auto" w:fill="FFFFFF"/>
            <w:vAlign w:val="center"/>
          </w:tcPr>
          <w:p w14:paraId="72D789E1" w14:textId="77777777" w:rsidR="00092EFC" w:rsidRPr="00092EFC" w:rsidRDefault="00092EFC" w:rsidP="00092EFC">
            <w:pPr>
              <w:widowControl w:val="0"/>
              <w:spacing w:after="0" w:line="360" w:lineRule="auto"/>
              <w:rPr>
                <w:bCs/>
                <w:szCs w:val="26"/>
              </w:rPr>
            </w:pPr>
          </w:p>
        </w:tc>
        <w:tc>
          <w:tcPr>
            <w:tcW w:w="540" w:type="dxa"/>
            <w:vMerge/>
            <w:tcBorders>
              <w:bottom w:val="single" w:sz="6" w:space="0" w:color="ECECEC"/>
            </w:tcBorders>
            <w:shd w:val="clear" w:color="auto" w:fill="FFFFFF"/>
            <w:vAlign w:val="center"/>
          </w:tcPr>
          <w:p w14:paraId="51D1821C" w14:textId="77777777" w:rsidR="00092EFC" w:rsidRPr="00092EFC" w:rsidRDefault="00092EFC" w:rsidP="00092EFC">
            <w:pPr>
              <w:widowControl w:val="0"/>
              <w:spacing w:after="0" w:line="360" w:lineRule="auto"/>
              <w:rPr>
                <w:bCs/>
                <w:szCs w:val="26"/>
              </w:rPr>
            </w:pPr>
          </w:p>
        </w:tc>
        <w:tc>
          <w:tcPr>
            <w:tcW w:w="9055" w:type="dxa"/>
            <w:tcBorders>
              <w:bottom w:val="single" w:sz="6" w:space="0" w:color="ECECEC"/>
            </w:tcBorders>
            <w:shd w:val="clear" w:color="auto" w:fill="FFFFFF"/>
            <w:tcMar>
              <w:top w:w="120" w:type="dxa"/>
              <w:left w:w="0" w:type="dxa"/>
              <w:bottom w:w="120" w:type="dxa"/>
              <w:right w:w="0" w:type="dxa"/>
            </w:tcMar>
            <w:vAlign w:val="center"/>
          </w:tcPr>
          <w:p w14:paraId="6D79524C"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Năng lực sản xuất chung dự toán</w:t>
            </w:r>
          </w:p>
        </w:tc>
      </w:tr>
    </w:tbl>
    <w:p w14:paraId="43159273" w14:textId="77777777" w:rsidR="00092EFC" w:rsidRPr="00092EFC" w:rsidRDefault="00092EFC" w:rsidP="00092EFC">
      <w:pPr>
        <w:widowControl w:val="0"/>
        <w:spacing w:after="0" w:line="360" w:lineRule="auto"/>
        <w:rPr>
          <w:bCs/>
          <w:szCs w:val="26"/>
          <w:lang w:val="vi-VN"/>
        </w:rPr>
      </w:pPr>
    </w:p>
    <w:p w14:paraId="2DA012A8" w14:textId="77777777" w:rsidR="00092EFC" w:rsidRPr="00092EFC" w:rsidRDefault="00092EFC" w:rsidP="00092EFC">
      <w:pPr>
        <w:widowControl w:val="0"/>
        <w:spacing w:after="0" w:line="360" w:lineRule="auto"/>
        <w:rPr>
          <w:bCs/>
          <w:szCs w:val="26"/>
          <w:lang w:val="vi-VN"/>
        </w:rPr>
      </w:pPr>
      <w:r w:rsidRPr="00092EFC">
        <w:rPr>
          <w:bCs/>
          <w:szCs w:val="26"/>
          <w:lang w:val="vi-VN"/>
        </w:rPr>
        <w:t>3.1.3 Xác định những chênh lệch giữa thực tế so với định mức:</w:t>
      </w:r>
    </w:p>
    <w:p w14:paraId="70F87871"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a. Xác định chênh lệch của nguyên vật liệu trực tiếp </w:t>
      </w:r>
    </w:p>
    <w:p w14:paraId="073176D9" w14:textId="77777777" w:rsidR="00092EFC" w:rsidRPr="00092EFC" w:rsidRDefault="00092EFC" w:rsidP="00092EFC">
      <w:pPr>
        <w:widowControl w:val="0"/>
        <w:spacing w:after="0" w:line="360" w:lineRule="auto"/>
        <w:rPr>
          <w:b/>
          <w:bCs/>
          <w:szCs w:val="26"/>
          <w:lang w:val="vi-VN"/>
        </w:rPr>
      </w:pPr>
      <w:r w:rsidRPr="00092EFC">
        <w:rPr>
          <w:bCs/>
          <w:szCs w:val="26"/>
          <w:lang w:val="vi-VN"/>
        </w:rPr>
        <w:t>Trước khi tìm hiểu phương pháp ghi nhận các chênh lệch và xử lý các chênh lệch, chúng ta cùng tìm hiểu phương pháp xác định các chênh lệch thực tế so với định mức.</w:t>
      </w:r>
    </w:p>
    <w:p w14:paraId="0FA9169C" w14:textId="77777777" w:rsidR="00092EFC" w:rsidRPr="00092EFC" w:rsidRDefault="00092EFC" w:rsidP="00092EFC">
      <w:pPr>
        <w:widowControl w:val="0"/>
        <w:spacing w:after="0" w:line="360" w:lineRule="auto"/>
        <w:rPr>
          <w:b/>
          <w:bCs/>
          <w:szCs w:val="26"/>
          <w:lang w:val="vi-VN"/>
        </w:rPr>
      </w:pPr>
      <w:r w:rsidRPr="00092EFC">
        <w:rPr>
          <w:bCs/>
          <w:szCs w:val="26"/>
          <w:lang w:val="vi-VN"/>
        </w:rPr>
        <w:t>Đối với hai khoản mục chi phí nguyên vật liệu trực tiếp và chi phí nhân công trực tiếp do cùng chịu ảnh hưởng bởi hai nhân tố: lượng và giá, để tính toán các chênh lệch. Giả định không có tồn kho nguyên vật liệu.</w:t>
      </w:r>
    </w:p>
    <w:p w14:paraId="64D525DA" w14:textId="77777777" w:rsidR="00092EFC" w:rsidRPr="00092EFC" w:rsidRDefault="00092EFC" w:rsidP="00092EFC">
      <w:pPr>
        <w:widowControl w:val="0"/>
        <w:spacing w:after="0" w:line="360" w:lineRule="auto"/>
        <w:rPr>
          <w:bCs/>
          <w:szCs w:val="26"/>
          <w:lang w:val="vi-VN"/>
        </w:rPr>
      </w:pPr>
      <w:r w:rsidRPr="00092EFC">
        <w:rPr>
          <w:bCs/>
          <w:szCs w:val="26"/>
          <w:lang w:val="vi-VN"/>
        </w:rPr>
        <w:t>Nếu gọi:</w:t>
      </w:r>
    </w:p>
    <w:p w14:paraId="601A0B76"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Q1: Lượng thực tế </w:t>
      </w:r>
    </w:p>
    <w:p w14:paraId="6236A3F4" w14:textId="77777777" w:rsidR="00092EFC" w:rsidRPr="00092EFC" w:rsidRDefault="00092EFC" w:rsidP="00092EFC">
      <w:pPr>
        <w:widowControl w:val="0"/>
        <w:spacing w:after="0" w:line="360" w:lineRule="auto"/>
        <w:rPr>
          <w:bCs/>
          <w:szCs w:val="26"/>
          <w:lang w:val="vi-VN"/>
        </w:rPr>
      </w:pPr>
      <w:r w:rsidRPr="00092EFC">
        <w:rPr>
          <w:bCs/>
          <w:szCs w:val="26"/>
          <w:lang w:val="vi-VN"/>
        </w:rPr>
        <w:t>Qo: Lượng định mức</w:t>
      </w:r>
    </w:p>
    <w:p w14:paraId="653CABAB"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P1: Giá thực tế </w:t>
      </w:r>
    </w:p>
    <w:p w14:paraId="6392ABC4" w14:textId="77777777" w:rsidR="00092EFC" w:rsidRPr="00092EFC" w:rsidRDefault="00092EFC" w:rsidP="00092EFC">
      <w:pPr>
        <w:widowControl w:val="0"/>
        <w:spacing w:after="0" w:line="360" w:lineRule="auto"/>
        <w:rPr>
          <w:bCs/>
          <w:szCs w:val="26"/>
          <w:lang w:val="vi-VN"/>
        </w:rPr>
      </w:pPr>
      <w:r w:rsidRPr="00092EFC">
        <w:rPr>
          <w:bCs/>
          <w:szCs w:val="26"/>
          <w:lang w:val="vi-VN"/>
        </w:rPr>
        <w:t>Po: Giá định mức</w:t>
      </w:r>
    </w:p>
    <w:p w14:paraId="0CD46695" w14:textId="77777777" w:rsidR="00092EFC" w:rsidRPr="00092EFC" w:rsidRDefault="00092EFC" w:rsidP="00092EFC">
      <w:pPr>
        <w:widowControl w:val="0"/>
        <w:spacing w:after="0" w:line="360" w:lineRule="auto"/>
        <w:rPr>
          <w:bCs/>
          <w:szCs w:val="26"/>
          <w:lang w:val="vi-VN"/>
        </w:rPr>
      </w:pPr>
      <w:r w:rsidRPr="00092EFC">
        <w:rPr>
          <w:bCs/>
          <w:szCs w:val="26"/>
          <w:lang w:val="vi-VN"/>
        </w:rPr>
        <w:t>∆P: Chênh lệch giá</w:t>
      </w:r>
    </w:p>
    <w:p w14:paraId="4B701694"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∆Q: Chênh lệch lượng </w:t>
      </w:r>
    </w:p>
    <w:p w14:paraId="261F0B4D" w14:textId="77777777" w:rsidR="00092EFC" w:rsidRPr="00092EFC" w:rsidRDefault="00092EFC" w:rsidP="00092EFC">
      <w:pPr>
        <w:widowControl w:val="0"/>
        <w:spacing w:after="0" w:line="360" w:lineRule="auto"/>
        <w:rPr>
          <w:b/>
          <w:bCs/>
          <w:szCs w:val="26"/>
          <w:lang w:val="vi-VN"/>
        </w:rPr>
      </w:pPr>
      <w:r w:rsidRPr="00092EFC">
        <w:rPr>
          <w:bCs/>
          <w:szCs w:val="26"/>
          <w:lang w:val="vi-VN"/>
        </w:rPr>
        <w:t>Từ mô hình chung, chúng ta có các công thức tính chênh lệch giá và chênh lệch lượng như sau:</w:t>
      </w:r>
    </w:p>
    <w:p w14:paraId="10015328"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∆P = Q1P1 – Q1Po = Q1(P1 – Po)</w:t>
      </w:r>
    </w:p>
    <w:p w14:paraId="1DDFD244" w14:textId="77777777" w:rsidR="00092EFC" w:rsidRPr="00092EFC" w:rsidRDefault="00092EFC" w:rsidP="00092EFC">
      <w:pPr>
        <w:widowControl w:val="0"/>
        <w:spacing w:after="0" w:line="360" w:lineRule="auto"/>
        <w:rPr>
          <w:bCs/>
          <w:szCs w:val="26"/>
          <w:lang w:val="fr-FR"/>
        </w:rPr>
      </w:pPr>
      <w:r w:rsidRPr="00092EFC">
        <w:rPr>
          <w:bCs/>
          <w:szCs w:val="26"/>
          <w:lang w:val="vi-VN"/>
        </w:rPr>
        <w:t>∆Q = Q1Po – QoPo = Po(Q1 – Qo)</w:t>
      </w:r>
    </w:p>
    <w:p w14:paraId="2E923F0A" w14:textId="77777777" w:rsidR="00092EFC" w:rsidRPr="00092EFC" w:rsidRDefault="00092EFC" w:rsidP="00092EFC">
      <w:pPr>
        <w:widowControl w:val="0"/>
        <w:spacing w:after="0" w:line="360" w:lineRule="auto"/>
        <w:rPr>
          <w:bCs/>
          <w:szCs w:val="26"/>
          <w:lang w:val="vi-VN"/>
        </w:rPr>
      </w:pPr>
      <w:r w:rsidRPr="00092EFC">
        <w:rPr>
          <w:bCs/>
          <w:szCs w:val="26"/>
          <w:lang w:val="fr-FR"/>
        </w:rPr>
        <w:t xml:space="preserve">b. </w:t>
      </w:r>
      <w:r w:rsidRPr="00092EFC">
        <w:rPr>
          <w:bCs/>
          <w:szCs w:val="26"/>
          <w:lang w:val="vi-VN"/>
        </w:rPr>
        <w:t xml:space="preserve">Xác định chênh lệch của chi phí nhân công trực tiếp </w:t>
      </w:r>
    </w:p>
    <w:p w14:paraId="3B892F49" w14:textId="77777777" w:rsidR="00092EFC" w:rsidRPr="00092EFC" w:rsidRDefault="00092EFC" w:rsidP="00092EFC">
      <w:pPr>
        <w:widowControl w:val="0"/>
        <w:spacing w:after="0" w:line="360" w:lineRule="auto"/>
        <w:rPr>
          <w:bCs/>
          <w:szCs w:val="26"/>
          <w:lang w:val="vi-VN"/>
        </w:rPr>
      </w:pPr>
      <w:r w:rsidRPr="00092EFC">
        <w:rPr>
          <w:bCs/>
          <w:szCs w:val="26"/>
          <w:lang w:val="vi-VN"/>
        </w:rPr>
        <w:t>Chi phí nhân công trực tiếp cũng chịu ảnh hưởng bởi hai nhân tố lượng lao động sử dụng và đơn giá lao động.</w:t>
      </w:r>
    </w:p>
    <w:p w14:paraId="18E7D665" w14:textId="77777777" w:rsidR="00092EFC" w:rsidRPr="00092EFC" w:rsidRDefault="00092EFC" w:rsidP="00092EFC">
      <w:pPr>
        <w:widowControl w:val="0"/>
        <w:spacing w:after="0" w:line="360" w:lineRule="auto"/>
        <w:rPr>
          <w:bCs/>
          <w:szCs w:val="26"/>
          <w:lang w:val="vi-VN"/>
        </w:rPr>
      </w:pPr>
      <w:r w:rsidRPr="00092EFC">
        <w:rPr>
          <w:bCs/>
          <w:szCs w:val="26"/>
          <w:lang w:val="vi-VN"/>
        </w:rPr>
        <w:t>c. Xác định chênh lệch chi phí sản xuất chung</w:t>
      </w:r>
    </w:p>
    <w:p w14:paraId="11189020" w14:textId="77777777" w:rsidR="00092EFC" w:rsidRPr="00092EFC" w:rsidRDefault="00092EFC" w:rsidP="00092EFC">
      <w:pPr>
        <w:widowControl w:val="0"/>
        <w:spacing w:after="0" w:line="360" w:lineRule="auto"/>
        <w:rPr>
          <w:bCs/>
          <w:szCs w:val="26"/>
          <w:lang w:val="vi-VN"/>
        </w:rPr>
      </w:pPr>
      <w:r w:rsidRPr="00092EFC">
        <w:rPr>
          <w:bCs/>
          <w:szCs w:val="26"/>
          <w:lang w:val="vi-VN"/>
        </w:rPr>
        <w:t>Chênh lệch chi phí sản xuất chung được xác định bằng chênh giữa chi phí sản xuất chung thực tế so với định mức.</w:t>
      </w:r>
    </w:p>
    <w:p w14:paraId="765DCE46" w14:textId="77777777" w:rsidR="00092EFC" w:rsidRPr="00092EFC" w:rsidRDefault="00092EFC" w:rsidP="00092EFC">
      <w:pPr>
        <w:widowControl w:val="0"/>
        <w:spacing w:after="0" w:line="360" w:lineRule="auto"/>
        <w:rPr>
          <w:b/>
          <w:bCs/>
          <w:szCs w:val="26"/>
          <w:lang w:val="vi-VN"/>
        </w:rPr>
      </w:pPr>
      <w:bookmarkStart w:id="14" w:name="_Toc78650307"/>
      <w:r w:rsidRPr="00092EFC">
        <w:rPr>
          <w:b/>
          <w:bCs/>
          <w:szCs w:val="26"/>
          <w:lang w:val="vi-VN"/>
        </w:rPr>
        <w:t>3.2 Kế toán các chênh lệch thực tế so với định mức</w:t>
      </w:r>
      <w:bookmarkEnd w:id="14"/>
    </w:p>
    <w:p w14:paraId="07BF4B8B"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Có 4 nguyên tắc để thực hiện quá trình kế toán các chênh lệch chi phí sản xuất thực tế so với định mức: </w:t>
      </w:r>
    </w:p>
    <w:p w14:paraId="50C1CD91" w14:textId="77777777" w:rsidR="00092EFC" w:rsidRPr="00092EFC" w:rsidRDefault="00092EFC" w:rsidP="00092EFC">
      <w:pPr>
        <w:widowControl w:val="0"/>
        <w:spacing w:after="0" w:line="360" w:lineRule="auto"/>
        <w:rPr>
          <w:bCs/>
          <w:szCs w:val="26"/>
          <w:lang w:val="vi-VN"/>
        </w:rPr>
      </w:pPr>
      <w:r w:rsidRPr="00092EFC">
        <w:rPr>
          <w:bCs/>
          <w:szCs w:val="26"/>
          <w:lang w:val="vi-VN"/>
        </w:rPr>
        <w:t>+ Các TK chi phí sản xuất ( TK 621, 622, 627, 154 ) đều được ghi theo chi phí định mức.</w:t>
      </w:r>
    </w:p>
    <w:p w14:paraId="35F804C0" w14:textId="77777777" w:rsidR="00092EFC" w:rsidRPr="00092EFC" w:rsidRDefault="00092EFC" w:rsidP="00092EFC">
      <w:pPr>
        <w:widowControl w:val="0"/>
        <w:spacing w:after="0" w:line="360" w:lineRule="auto"/>
        <w:rPr>
          <w:bCs/>
          <w:szCs w:val="26"/>
          <w:lang w:val="vi-VN"/>
        </w:rPr>
      </w:pPr>
      <w:r w:rsidRPr="00092EFC">
        <w:rPr>
          <w:bCs/>
          <w:szCs w:val="26"/>
          <w:lang w:val="vi-VN"/>
        </w:rPr>
        <w:t>+ Tất cả số dư của các tài khoản tồn kho ( TK 152, 154, 155, 157 ) được ghi theo chi phí định mức.</w:t>
      </w:r>
    </w:p>
    <w:p w14:paraId="06DB01C3" w14:textId="77777777" w:rsidR="00092EFC" w:rsidRPr="00092EFC" w:rsidRDefault="00092EFC" w:rsidP="00092EFC">
      <w:pPr>
        <w:widowControl w:val="0"/>
        <w:spacing w:after="0" w:line="360" w:lineRule="auto"/>
        <w:rPr>
          <w:bCs/>
          <w:szCs w:val="26"/>
          <w:lang w:val="vi-VN"/>
        </w:rPr>
      </w:pPr>
      <w:r w:rsidRPr="00092EFC">
        <w:rPr>
          <w:bCs/>
          <w:szCs w:val="26"/>
          <w:lang w:val="vi-VN"/>
        </w:rPr>
        <w:t>+ Tạo một tài khoản riêng biệt cho từng loại chênh lệch.</w:t>
      </w:r>
    </w:p>
    <w:p w14:paraId="1ADF384F" w14:textId="77777777" w:rsidR="00092EFC" w:rsidRPr="00092EFC" w:rsidRDefault="00092EFC" w:rsidP="00092EFC">
      <w:pPr>
        <w:widowControl w:val="0"/>
        <w:spacing w:after="0" w:line="360" w:lineRule="auto"/>
        <w:rPr>
          <w:bCs/>
          <w:szCs w:val="26"/>
          <w:lang w:val="vi-VN"/>
        </w:rPr>
      </w:pPr>
      <w:r w:rsidRPr="00092EFC">
        <w:rPr>
          <w:bCs/>
          <w:szCs w:val="26"/>
          <w:lang w:val="vi-VN"/>
        </w:rPr>
        <w:t>+ Các khoản chênh lệch bất lợi được ghi vào bên nợ TK chênh lệch tương ứng, còn lại các khoản chênh lệch thuận lợi được ghi vào bên có.</w:t>
      </w:r>
    </w:p>
    <w:p w14:paraId="007FF775"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3.2.1 Kế toán chênh lệch nguyên vật liệu trực tiếp </w:t>
      </w:r>
    </w:p>
    <w:p w14:paraId="4845054A"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Kế toán chi phí nguyên vật liệu được kiểm soát các chi phí từ quá trình mua hàng đến quá trình sản xuất sản phẩm. Trong kỳ, kế toán sử dụng tài khoản: biến động chi phí nguyên vật liệu trực tiếp thể hiện sự chênh lệch giá và chênh lệch lượng của chi phí nguyên vật liệu trực tiếp so với định mức. </w:t>
      </w:r>
    </w:p>
    <w:p w14:paraId="1AE8D428"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Tài khoản này có 2 TK cấp 2 là: </w:t>
      </w:r>
    </w:p>
    <w:p w14:paraId="711FD387"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Tài khoản: chênh lệch giá nguyên vật liệu thể hiện khoản chênh lệch giá của nguyên liệu phát sinh trong quá trình mua nguyên liệu đầu vào. </w:t>
      </w:r>
    </w:p>
    <w:p w14:paraId="6D02C971"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Tài khoản: chênh lệch lượng nguyên vật liệu sử dụng thể hiện khoản chênh lệch lượng nguyên liệu thực tế xuất ra sử dụng trong quá trình sản xuất so với lượng đinh mức. </w:t>
      </w:r>
    </w:p>
    <w:tbl>
      <w:tblPr>
        <w:tblW w:w="9083" w:type="dxa"/>
        <w:tblCellSpacing w:w="15" w:type="dxa"/>
        <w:tblInd w:w="120" w:type="dxa"/>
        <w:tblLayout w:type="fixed"/>
        <w:tblCellMar>
          <w:top w:w="15" w:type="dxa"/>
          <w:left w:w="15" w:type="dxa"/>
          <w:bottom w:w="15" w:type="dxa"/>
          <w:right w:w="15" w:type="dxa"/>
        </w:tblCellMar>
        <w:tblLook w:val="0000" w:firstRow="0" w:lastRow="0" w:firstColumn="0" w:lastColumn="0" w:noHBand="0" w:noVBand="0"/>
      </w:tblPr>
      <w:tblGrid>
        <w:gridCol w:w="1950"/>
        <w:gridCol w:w="290"/>
        <w:gridCol w:w="2680"/>
        <w:gridCol w:w="359"/>
        <w:gridCol w:w="3804"/>
      </w:tblGrid>
      <w:tr w:rsidR="00092EFC" w:rsidRPr="00092EFC" w14:paraId="4C2D80EE" w14:textId="77777777" w:rsidTr="007C074D">
        <w:trPr>
          <w:tblCellSpacing w:w="15" w:type="dxa"/>
        </w:trPr>
        <w:tc>
          <w:tcPr>
            <w:tcW w:w="1905" w:type="dxa"/>
            <w:tcBorders>
              <w:bottom w:val="single" w:sz="6" w:space="0" w:color="ECECEC"/>
            </w:tcBorders>
            <w:tcMar>
              <w:left w:w="0" w:type="dxa"/>
            </w:tcMar>
            <w:vAlign w:val="center"/>
          </w:tcPr>
          <w:p w14:paraId="1EF6E75E" w14:textId="77777777" w:rsidR="00092EFC" w:rsidRPr="00092EFC" w:rsidRDefault="00092EFC" w:rsidP="00092EFC">
            <w:pPr>
              <w:widowControl w:val="0"/>
              <w:spacing w:after="0" w:line="360" w:lineRule="auto"/>
              <w:rPr>
                <w:bCs/>
                <w:szCs w:val="26"/>
                <w:lang w:val="vi-VN"/>
              </w:rPr>
            </w:pPr>
            <w:r w:rsidRPr="00092EFC">
              <w:rPr>
                <w:bCs/>
                <w:szCs w:val="26"/>
                <w:lang w:val="vi-VN"/>
              </w:rPr>
              <w:t>Biến động giá nguyên vật liệu</w:t>
            </w:r>
          </w:p>
        </w:tc>
        <w:tc>
          <w:tcPr>
            <w:tcW w:w="260" w:type="dxa"/>
            <w:tcBorders>
              <w:bottom w:val="single" w:sz="6" w:space="0" w:color="ECECEC"/>
            </w:tcBorders>
            <w:tcMar>
              <w:top w:w="120" w:type="dxa"/>
              <w:left w:w="120" w:type="dxa"/>
              <w:bottom w:w="120" w:type="dxa"/>
              <w:right w:w="120" w:type="dxa"/>
            </w:tcMar>
            <w:vAlign w:val="center"/>
          </w:tcPr>
          <w:p w14:paraId="0116C99C" w14:textId="77777777" w:rsidR="00092EFC" w:rsidRPr="00092EFC" w:rsidRDefault="00092EFC" w:rsidP="00092EFC">
            <w:pPr>
              <w:widowControl w:val="0"/>
              <w:spacing w:after="0" w:line="360" w:lineRule="auto"/>
              <w:rPr>
                <w:b/>
                <w:bCs/>
                <w:szCs w:val="26"/>
              </w:rPr>
            </w:pPr>
            <w:r w:rsidRPr="00092EFC">
              <w:rPr>
                <w:b/>
                <w:bCs/>
                <w:szCs w:val="26"/>
              </w:rPr>
              <w:t>= </w:t>
            </w:r>
          </w:p>
        </w:tc>
        <w:tc>
          <w:tcPr>
            <w:tcW w:w="2650" w:type="dxa"/>
            <w:tcBorders>
              <w:bottom w:val="single" w:sz="6" w:space="0" w:color="ECECEC"/>
            </w:tcBorders>
            <w:tcMar>
              <w:top w:w="120" w:type="dxa"/>
              <w:left w:w="0" w:type="dxa"/>
              <w:bottom w:w="120" w:type="dxa"/>
              <w:right w:w="120" w:type="dxa"/>
            </w:tcMar>
            <w:vAlign w:val="center"/>
          </w:tcPr>
          <w:p w14:paraId="62410B95" w14:textId="77777777" w:rsidR="00092EFC" w:rsidRPr="00092EFC" w:rsidRDefault="00092EFC" w:rsidP="00092EFC">
            <w:pPr>
              <w:widowControl w:val="0"/>
              <w:spacing w:after="0" w:line="360" w:lineRule="auto"/>
              <w:rPr>
                <w:bCs/>
                <w:szCs w:val="26"/>
                <w:lang w:val="vi-VN"/>
              </w:rPr>
            </w:pPr>
            <w:r w:rsidRPr="00092EFC">
              <w:rPr>
                <w:bCs/>
                <w:szCs w:val="26"/>
                <w:lang w:val="vi-VN"/>
              </w:rPr>
              <w:t>Lượng nguyên vật liệu thực tế nhập kho</w:t>
            </w:r>
          </w:p>
        </w:tc>
        <w:tc>
          <w:tcPr>
            <w:tcW w:w="329" w:type="dxa"/>
            <w:tcBorders>
              <w:bottom w:val="single" w:sz="6" w:space="0" w:color="ECECEC"/>
            </w:tcBorders>
            <w:tcMar>
              <w:left w:w="0" w:type="dxa"/>
            </w:tcMar>
            <w:vAlign w:val="center"/>
          </w:tcPr>
          <w:p w14:paraId="74664FE2" w14:textId="77777777" w:rsidR="00092EFC" w:rsidRPr="00092EFC" w:rsidRDefault="00092EFC" w:rsidP="00092EFC">
            <w:pPr>
              <w:widowControl w:val="0"/>
              <w:spacing w:after="0" w:line="360" w:lineRule="auto"/>
              <w:rPr>
                <w:b/>
                <w:bCs/>
                <w:szCs w:val="26"/>
              </w:rPr>
            </w:pPr>
            <w:r w:rsidRPr="00092EFC">
              <w:rPr>
                <w:b/>
                <w:bCs/>
                <w:szCs w:val="26"/>
              </w:rPr>
              <w:t>X</w:t>
            </w:r>
          </w:p>
        </w:tc>
        <w:tc>
          <w:tcPr>
            <w:tcW w:w="3759" w:type="dxa"/>
            <w:tcBorders>
              <w:bottom w:val="single" w:sz="6" w:space="0" w:color="ECECEC"/>
            </w:tcBorders>
            <w:tcMar>
              <w:left w:w="0" w:type="dxa"/>
            </w:tcMar>
            <w:vAlign w:val="center"/>
          </w:tcPr>
          <w:p w14:paraId="141386F7" w14:textId="77777777" w:rsidR="00092EFC" w:rsidRPr="00092EFC" w:rsidRDefault="00092EFC" w:rsidP="00092EFC">
            <w:pPr>
              <w:widowControl w:val="0"/>
              <w:spacing w:after="0" w:line="360" w:lineRule="auto"/>
              <w:rPr>
                <w:bCs/>
                <w:szCs w:val="26"/>
              </w:rPr>
            </w:pPr>
            <w:r w:rsidRPr="00092EFC">
              <w:rPr>
                <w:bCs/>
                <w:szCs w:val="26"/>
              </w:rPr>
              <w:t xml:space="preserve">(giá thực tế - giá định mức) </w:t>
            </w:r>
          </w:p>
        </w:tc>
      </w:tr>
    </w:tbl>
    <w:p w14:paraId="08B80414" w14:textId="77777777" w:rsidR="00092EFC" w:rsidRPr="00092EFC" w:rsidRDefault="00092EFC" w:rsidP="00092EFC">
      <w:pPr>
        <w:widowControl w:val="0"/>
        <w:spacing w:after="0" w:line="360" w:lineRule="auto"/>
        <w:rPr>
          <w:bCs/>
          <w:szCs w:val="26"/>
          <w:lang w:val="vi-VN"/>
        </w:rPr>
      </w:pPr>
      <w:r w:rsidRPr="00092EFC">
        <w:rPr>
          <w:bCs/>
          <w:szCs w:val="26"/>
        </w:rPr>
        <w:lastRenderedPageBreak/>
        <w:t>a. Khi</w:t>
      </w:r>
      <w:r w:rsidRPr="00092EFC">
        <w:rPr>
          <w:bCs/>
          <w:szCs w:val="26"/>
          <w:lang w:val="vi-VN"/>
        </w:rPr>
        <w:t xml:space="preserve"> mua nguyên liệu, vật liệu nhập kho</w:t>
      </w:r>
    </w:p>
    <w:p w14:paraId="16813009" w14:textId="77777777" w:rsidR="00092EFC" w:rsidRPr="00092EFC" w:rsidRDefault="00092EFC" w:rsidP="00092EFC">
      <w:pPr>
        <w:widowControl w:val="0"/>
        <w:spacing w:after="0" w:line="360" w:lineRule="auto"/>
        <w:rPr>
          <w:bCs/>
          <w:szCs w:val="26"/>
          <w:lang w:val="vi-VN"/>
        </w:rPr>
      </w:pPr>
      <w:r w:rsidRPr="00092EFC">
        <w:rPr>
          <w:bCs/>
          <w:szCs w:val="26"/>
          <w:lang w:val="vi-VN"/>
        </w:rPr>
        <w:t>-Khoản biến động tốt</w:t>
      </w:r>
    </w:p>
    <w:p w14:paraId="751C88A8" w14:textId="77777777" w:rsidR="00092EFC" w:rsidRPr="00092EFC" w:rsidRDefault="00092EFC" w:rsidP="00092EFC">
      <w:pPr>
        <w:widowControl w:val="0"/>
        <w:spacing w:after="0" w:line="360" w:lineRule="auto"/>
        <w:rPr>
          <w:bCs/>
          <w:szCs w:val="26"/>
          <w:lang w:val="vi-VN"/>
        </w:rPr>
      </w:pPr>
      <w:r w:rsidRPr="00092EFC">
        <w:rPr>
          <w:bCs/>
          <w:szCs w:val="26"/>
          <w:lang w:val="vi-VN"/>
        </w:rPr>
        <w:tab/>
        <w:t>Nợ TK 152 (lượng thực tế * giá định mức)</w:t>
      </w:r>
    </w:p>
    <w:p w14:paraId="62B3887E"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Có TK 152 chênh lệch giá </w:t>
      </w:r>
    </w:p>
    <w:p w14:paraId="1C884688" w14:textId="77777777" w:rsidR="00092EFC" w:rsidRPr="00092EFC" w:rsidRDefault="00092EFC" w:rsidP="00092EFC">
      <w:pPr>
        <w:widowControl w:val="0"/>
        <w:spacing w:after="0" w:line="360" w:lineRule="auto"/>
        <w:rPr>
          <w:bCs/>
          <w:szCs w:val="26"/>
          <w:lang w:val="vi-VN"/>
        </w:rPr>
      </w:pPr>
      <w:r w:rsidRPr="00092EFC">
        <w:rPr>
          <w:bCs/>
          <w:szCs w:val="26"/>
          <w:lang w:val="vi-VN"/>
        </w:rPr>
        <w:t>Có TK 111,112,331</w:t>
      </w:r>
    </w:p>
    <w:p w14:paraId="33069371" w14:textId="77777777" w:rsidR="00092EFC" w:rsidRPr="00092EFC" w:rsidRDefault="00092EFC" w:rsidP="00092EFC">
      <w:pPr>
        <w:widowControl w:val="0"/>
        <w:spacing w:after="0" w:line="360" w:lineRule="auto"/>
        <w:rPr>
          <w:bCs/>
          <w:szCs w:val="26"/>
          <w:lang w:val="vi-VN"/>
        </w:rPr>
      </w:pPr>
      <w:r w:rsidRPr="00092EFC">
        <w:rPr>
          <w:bCs/>
          <w:szCs w:val="26"/>
          <w:lang w:val="vi-VN"/>
        </w:rPr>
        <w:t>-Khoản biến động xấu</w:t>
      </w:r>
    </w:p>
    <w:p w14:paraId="1E532D32" w14:textId="77777777" w:rsidR="00092EFC" w:rsidRPr="00092EFC" w:rsidRDefault="00092EFC" w:rsidP="00092EFC">
      <w:pPr>
        <w:widowControl w:val="0"/>
        <w:spacing w:after="0" w:line="360" w:lineRule="auto"/>
        <w:rPr>
          <w:bCs/>
          <w:szCs w:val="26"/>
          <w:lang w:val="vi-VN"/>
        </w:rPr>
      </w:pPr>
      <w:r w:rsidRPr="00092EFC">
        <w:rPr>
          <w:bCs/>
          <w:szCs w:val="26"/>
          <w:lang w:val="vi-VN"/>
        </w:rPr>
        <w:t>Nợ TK 152 (lượng thực tế * giá định mức)</w:t>
      </w:r>
    </w:p>
    <w:p w14:paraId="77F99427" w14:textId="77777777" w:rsidR="00092EFC" w:rsidRPr="00092EFC" w:rsidRDefault="00092EFC" w:rsidP="00092EFC">
      <w:pPr>
        <w:widowControl w:val="0"/>
        <w:spacing w:after="0" w:line="360" w:lineRule="auto"/>
        <w:rPr>
          <w:bCs/>
          <w:szCs w:val="26"/>
          <w:lang w:val="vi-VN"/>
        </w:rPr>
      </w:pPr>
      <w:r w:rsidRPr="00092EFC">
        <w:rPr>
          <w:bCs/>
          <w:szCs w:val="26"/>
          <w:lang w:val="vi-VN"/>
        </w:rPr>
        <w:t>Nợ TK 152 chênh lệch giá</w:t>
      </w:r>
    </w:p>
    <w:p w14:paraId="3CB596D3" w14:textId="77777777" w:rsidR="00092EFC" w:rsidRPr="00092EFC" w:rsidRDefault="00092EFC" w:rsidP="00092EFC">
      <w:pPr>
        <w:widowControl w:val="0"/>
        <w:spacing w:after="0" w:line="360" w:lineRule="auto"/>
        <w:rPr>
          <w:bCs/>
          <w:szCs w:val="26"/>
          <w:lang w:val="vi-VN"/>
        </w:rPr>
      </w:pPr>
      <w:r w:rsidRPr="00092EFC">
        <w:rPr>
          <w:bCs/>
          <w:szCs w:val="26"/>
          <w:lang w:val="vi-VN"/>
        </w:rPr>
        <w:t>Có TK 111,112,331</w:t>
      </w:r>
    </w:p>
    <w:p w14:paraId="1D6803D5"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b. Kế toán xuất kho nguyên vật liệu </w:t>
      </w:r>
    </w:p>
    <w:p w14:paraId="3A67BA6D" w14:textId="77777777" w:rsidR="00092EFC" w:rsidRPr="00092EFC" w:rsidRDefault="00092EFC" w:rsidP="00092EFC">
      <w:pPr>
        <w:widowControl w:val="0"/>
        <w:spacing w:after="0" w:line="360" w:lineRule="auto"/>
        <w:rPr>
          <w:bCs/>
          <w:szCs w:val="26"/>
        </w:rPr>
      </w:pPr>
      <w:r w:rsidRPr="00092EFC">
        <w:rPr>
          <w:bCs/>
          <w:szCs w:val="26"/>
          <w:lang w:val="vi-VN"/>
        </w:rPr>
        <w:t xml:space="preserve">Nợ TK 621   </w:t>
      </w:r>
    </w:p>
    <w:p w14:paraId="3867BC58" w14:textId="77777777" w:rsidR="00092EFC" w:rsidRPr="00092EFC" w:rsidRDefault="00092EFC" w:rsidP="00092EFC">
      <w:pPr>
        <w:widowControl w:val="0"/>
        <w:spacing w:after="0" w:line="360" w:lineRule="auto"/>
        <w:rPr>
          <w:bCs/>
          <w:szCs w:val="26"/>
          <w:lang w:val="vi-VN"/>
        </w:rPr>
      </w:pPr>
      <w:r w:rsidRPr="00092EFC">
        <w:rPr>
          <w:bCs/>
          <w:szCs w:val="26"/>
          <w:lang w:val="vi-VN"/>
        </w:rPr>
        <w:t>Có TK 152</w:t>
      </w:r>
    </w:p>
    <w:tbl>
      <w:tblPr>
        <w:tblW w:w="8009" w:type="dxa"/>
        <w:tblCellSpacing w:w="15" w:type="dxa"/>
        <w:tblInd w:w="120" w:type="dxa"/>
        <w:tblLayout w:type="fixed"/>
        <w:tblCellMar>
          <w:top w:w="15" w:type="dxa"/>
          <w:left w:w="15" w:type="dxa"/>
          <w:bottom w:w="15" w:type="dxa"/>
          <w:right w:w="15" w:type="dxa"/>
        </w:tblCellMar>
        <w:tblLook w:val="0000" w:firstRow="0" w:lastRow="0" w:firstColumn="0" w:lastColumn="0" w:noHBand="0" w:noVBand="0"/>
      </w:tblPr>
      <w:tblGrid>
        <w:gridCol w:w="1590"/>
        <w:gridCol w:w="566"/>
        <w:gridCol w:w="2764"/>
        <w:gridCol w:w="455"/>
        <w:gridCol w:w="2634"/>
      </w:tblGrid>
      <w:tr w:rsidR="00092EFC" w:rsidRPr="00092EFC" w14:paraId="7A5F9BC5" w14:textId="77777777" w:rsidTr="007C074D">
        <w:trPr>
          <w:tblCellSpacing w:w="15" w:type="dxa"/>
        </w:trPr>
        <w:tc>
          <w:tcPr>
            <w:tcW w:w="1545" w:type="dxa"/>
            <w:tcBorders>
              <w:bottom w:val="single" w:sz="6" w:space="0" w:color="ECECEC"/>
            </w:tcBorders>
            <w:tcMar>
              <w:left w:w="0" w:type="dxa"/>
            </w:tcMar>
            <w:vAlign w:val="center"/>
          </w:tcPr>
          <w:p w14:paraId="7EB14026" w14:textId="77777777" w:rsidR="00092EFC" w:rsidRPr="00092EFC" w:rsidRDefault="00092EFC" w:rsidP="00092EFC">
            <w:pPr>
              <w:widowControl w:val="0"/>
              <w:spacing w:after="0" w:line="360" w:lineRule="auto"/>
              <w:rPr>
                <w:bCs/>
                <w:szCs w:val="26"/>
                <w:lang w:val="vi-VN"/>
              </w:rPr>
            </w:pPr>
            <w:r w:rsidRPr="00092EFC">
              <w:rPr>
                <w:bCs/>
                <w:szCs w:val="26"/>
                <w:lang w:val="vi-VN"/>
              </w:rPr>
              <w:t>Chênh lệch lượng NVL sử dụng</w:t>
            </w:r>
          </w:p>
        </w:tc>
        <w:tc>
          <w:tcPr>
            <w:tcW w:w="536" w:type="dxa"/>
            <w:tcBorders>
              <w:bottom w:val="single" w:sz="6" w:space="0" w:color="ECECEC"/>
            </w:tcBorders>
            <w:tcMar>
              <w:top w:w="120" w:type="dxa"/>
              <w:left w:w="120" w:type="dxa"/>
              <w:bottom w:w="120" w:type="dxa"/>
              <w:right w:w="120" w:type="dxa"/>
            </w:tcMar>
            <w:vAlign w:val="center"/>
          </w:tcPr>
          <w:p w14:paraId="70F6FD3E" w14:textId="77777777" w:rsidR="00092EFC" w:rsidRPr="00092EFC" w:rsidRDefault="00092EFC" w:rsidP="00092EFC">
            <w:pPr>
              <w:widowControl w:val="0"/>
              <w:spacing w:after="0" w:line="360" w:lineRule="auto"/>
              <w:rPr>
                <w:bCs/>
                <w:szCs w:val="26"/>
              </w:rPr>
            </w:pPr>
            <w:r w:rsidRPr="00092EFC">
              <w:rPr>
                <w:b/>
                <w:bCs/>
                <w:szCs w:val="26"/>
              </w:rPr>
              <w:t>= </w:t>
            </w:r>
          </w:p>
        </w:tc>
        <w:tc>
          <w:tcPr>
            <w:tcW w:w="2734" w:type="dxa"/>
            <w:tcBorders>
              <w:bottom w:val="single" w:sz="6" w:space="0" w:color="ECECEC"/>
            </w:tcBorders>
            <w:tcMar>
              <w:top w:w="120" w:type="dxa"/>
              <w:left w:w="0" w:type="dxa"/>
              <w:bottom w:w="120" w:type="dxa"/>
              <w:right w:w="120" w:type="dxa"/>
            </w:tcMar>
            <w:vAlign w:val="center"/>
          </w:tcPr>
          <w:p w14:paraId="4E5E3513"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(Lượng thực tế sử dụng – Lượng tiêu hao theo định mức) </w:t>
            </w:r>
          </w:p>
        </w:tc>
        <w:tc>
          <w:tcPr>
            <w:tcW w:w="425" w:type="dxa"/>
            <w:tcBorders>
              <w:bottom w:val="single" w:sz="6" w:space="0" w:color="ECECEC"/>
            </w:tcBorders>
            <w:tcMar>
              <w:left w:w="0" w:type="dxa"/>
            </w:tcMar>
            <w:vAlign w:val="center"/>
          </w:tcPr>
          <w:p w14:paraId="0F26F5FE" w14:textId="77777777" w:rsidR="00092EFC" w:rsidRPr="00092EFC" w:rsidRDefault="00092EFC" w:rsidP="00092EFC">
            <w:pPr>
              <w:widowControl w:val="0"/>
              <w:spacing w:after="0" w:line="360" w:lineRule="auto"/>
              <w:rPr>
                <w:b/>
                <w:bCs/>
                <w:szCs w:val="26"/>
              </w:rPr>
            </w:pPr>
            <w:r w:rsidRPr="00092EFC">
              <w:rPr>
                <w:b/>
                <w:bCs/>
                <w:szCs w:val="26"/>
              </w:rPr>
              <w:t>X</w:t>
            </w:r>
          </w:p>
        </w:tc>
        <w:tc>
          <w:tcPr>
            <w:tcW w:w="2589" w:type="dxa"/>
            <w:tcBorders>
              <w:bottom w:val="single" w:sz="6" w:space="0" w:color="ECECEC"/>
            </w:tcBorders>
            <w:tcMar>
              <w:left w:w="0" w:type="dxa"/>
            </w:tcMar>
            <w:vAlign w:val="center"/>
          </w:tcPr>
          <w:p w14:paraId="64B7CDD0" w14:textId="77777777" w:rsidR="00092EFC" w:rsidRPr="00092EFC" w:rsidRDefault="00092EFC" w:rsidP="00092EFC">
            <w:pPr>
              <w:widowControl w:val="0"/>
              <w:spacing w:after="0" w:line="360" w:lineRule="auto"/>
              <w:rPr>
                <w:bCs/>
                <w:szCs w:val="26"/>
              </w:rPr>
            </w:pPr>
            <w:r w:rsidRPr="00092EFC">
              <w:rPr>
                <w:bCs/>
                <w:szCs w:val="26"/>
              </w:rPr>
              <w:t>Giá định mức</w:t>
            </w:r>
          </w:p>
        </w:tc>
      </w:tr>
    </w:tbl>
    <w:p w14:paraId="40E7D465" w14:textId="77777777" w:rsidR="00092EFC" w:rsidRPr="00092EFC" w:rsidRDefault="00092EFC" w:rsidP="00092EFC">
      <w:pPr>
        <w:widowControl w:val="0"/>
        <w:spacing w:after="0" w:line="360" w:lineRule="auto"/>
        <w:rPr>
          <w:bCs/>
          <w:szCs w:val="26"/>
          <w:lang w:val="vi-VN"/>
        </w:rPr>
      </w:pPr>
    </w:p>
    <w:tbl>
      <w:tblPr>
        <w:tblW w:w="7740" w:type="dxa"/>
        <w:tblCellSpacing w:w="15" w:type="dxa"/>
        <w:tblInd w:w="120" w:type="dxa"/>
        <w:tblLayout w:type="fixed"/>
        <w:tblCellMar>
          <w:top w:w="15" w:type="dxa"/>
          <w:left w:w="15" w:type="dxa"/>
          <w:bottom w:w="15" w:type="dxa"/>
          <w:right w:w="15" w:type="dxa"/>
        </w:tblCellMar>
        <w:tblLook w:val="0000" w:firstRow="0" w:lastRow="0" w:firstColumn="0" w:lastColumn="0" w:noHBand="0" w:noVBand="0"/>
      </w:tblPr>
      <w:tblGrid>
        <w:gridCol w:w="1590"/>
        <w:gridCol w:w="740"/>
        <w:gridCol w:w="2524"/>
        <w:gridCol w:w="396"/>
        <w:gridCol w:w="2490"/>
      </w:tblGrid>
      <w:tr w:rsidR="00092EFC" w:rsidRPr="00092EFC" w14:paraId="0F14A487" w14:textId="77777777" w:rsidTr="007C074D">
        <w:trPr>
          <w:tblCellSpacing w:w="15" w:type="dxa"/>
        </w:trPr>
        <w:tc>
          <w:tcPr>
            <w:tcW w:w="1545" w:type="dxa"/>
            <w:tcBorders>
              <w:bottom w:val="single" w:sz="6" w:space="0" w:color="ECECEC"/>
            </w:tcBorders>
            <w:tcMar>
              <w:left w:w="0" w:type="dxa"/>
            </w:tcMar>
            <w:vAlign w:val="center"/>
          </w:tcPr>
          <w:p w14:paraId="18CBFC0A" w14:textId="77777777" w:rsidR="00092EFC" w:rsidRPr="00092EFC" w:rsidRDefault="00092EFC" w:rsidP="00092EFC">
            <w:pPr>
              <w:widowControl w:val="0"/>
              <w:spacing w:after="0" w:line="360" w:lineRule="auto"/>
              <w:rPr>
                <w:bCs/>
                <w:szCs w:val="26"/>
                <w:lang w:val="vi-VN"/>
              </w:rPr>
            </w:pPr>
            <w:r w:rsidRPr="00092EFC">
              <w:rPr>
                <w:bCs/>
                <w:szCs w:val="26"/>
                <w:lang w:val="vi-VN"/>
              </w:rPr>
              <w:t>Lượng NVL tiêu hao theo định mức</w:t>
            </w:r>
          </w:p>
        </w:tc>
        <w:tc>
          <w:tcPr>
            <w:tcW w:w="710" w:type="dxa"/>
            <w:tcBorders>
              <w:bottom w:val="single" w:sz="6" w:space="0" w:color="ECECEC"/>
            </w:tcBorders>
            <w:tcMar>
              <w:top w:w="120" w:type="dxa"/>
              <w:left w:w="120" w:type="dxa"/>
              <w:bottom w:w="120" w:type="dxa"/>
              <w:right w:w="120" w:type="dxa"/>
            </w:tcMar>
            <w:vAlign w:val="center"/>
          </w:tcPr>
          <w:p w14:paraId="6490BAD6" w14:textId="77777777" w:rsidR="00092EFC" w:rsidRPr="00092EFC" w:rsidRDefault="00092EFC" w:rsidP="00092EFC">
            <w:pPr>
              <w:widowControl w:val="0"/>
              <w:spacing w:after="0" w:line="360" w:lineRule="auto"/>
              <w:rPr>
                <w:bCs/>
                <w:szCs w:val="26"/>
              </w:rPr>
            </w:pPr>
            <w:r w:rsidRPr="00092EFC">
              <w:rPr>
                <w:b/>
                <w:bCs/>
                <w:szCs w:val="26"/>
              </w:rPr>
              <w:t>= </w:t>
            </w:r>
          </w:p>
        </w:tc>
        <w:tc>
          <w:tcPr>
            <w:tcW w:w="2494" w:type="dxa"/>
            <w:tcBorders>
              <w:bottom w:val="single" w:sz="6" w:space="0" w:color="ECECEC"/>
            </w:tcBorders>
            <w:tcMar>
              <w:top w:w="120" w:type="dxa"/>
              <w:left w:w="0" w:type="dxa"/>
              <w:bottom w:w="120" w:type="dxa"/>
              <w:right w:w="120" w:type="dxa"/>
            </w:tcMar>
            <w:vAlign w:val="center"/>
          </w:tcPr>
          <w:p w14:paraId="1F5C8E38" w14:textId="77777777" w:rsidR="00092EFC" w:rsidRPr="00092EFC" w:rsidRDefault="00092EFC" w:rsidP="00092EFC">
            <w:pPr>
              <w:widowControl w:val="0"/>
              <w:spacing w:after="0" w:line="360" w:lineRule="auto"/>
              <w:rPr>
                <w:bCs/>
                <w:szCs w:val="26"/>
                <w:lang w:val="vi-VN"/>
              </w:rPr>
            </w:pPr>
            <w:r w:rsidRPr="00092EFC">
              <w:rPr>
                <w:bCs/>
                <w:szCs w:val="26"/>
                <w:lang w:val="vi-VN"/>
              </w:rPr>
              <w:t>SL sản xuất thực tế</w:t>
            </w:r>
          </w:p>
        </w:tc>
        <w:tc>
          <w:tcPr>
            <w:tcW w:w="366" w:type="dxa"/>
            <w:tcBorders>
              <w:bottom w:val="single" w:sz="6" w:space="0" w:color="ECECEC"/>
            </w:tcBorders>
            <w:tcMar>
              <w:left w:w="0" w:type="dxa"/>
            </w:tcMar>
            <w:vAlign w:val="center"/>
          </w:tcPr>
          <w:p w14:paraId="3CC8B217" w14:textId="77777777" w:rsidR="00092EFC" w:rsidRPr="00092EFC" w:rsidRDefault="00092EFC" w:rsidP="00092EFC">
            <w:pPr>
              <w:widowControl w:val="0"/>
              <w:spacing w:after="0" w:line="360" w:lineRule="auto"/>
              <w:rPr>
                <w:bCs/>
                <w:szCs w:val="26"/>
              </w:rPr>
            </w:pPr>
            <w:r w:rsidRPr="00092EFC">
              <w:rPr>
                <w:b/>
                <w:bCs/>
                <w:szCs w:val="26"/>
              </w:rPr>
              <w:t>X</w:t>
            </w:r>
          </w:p>
        </w:tc>
        <w:tc>
          <w:tcPr>
            <w:tcW w:w="2445" w:type="dxa"/>
            <w:tcBorders>
              <w:bottom w:val="single" w:sz="6" w:space="0" w:color="ECECEC"/>
            </w:tcBorders>
            <w:tcMar>
              <w:left w:w="0" w:type="dxa"/>
            </w:tcMar>
            <w:vAlign w:val="center"/>
          </w:tcPr>
          <w:p w14:paraId="7A64FB96" w14:textId="77777777" w:rsidR="00092EFC" w:rsidRPr="00092EFC" w:rsidRDefault="00092EFC" w:rsidP="00092EFC">
            <w:pPr>
              <w:widowControl w:val="0"/>
              <w:spacing w:after="0" w:line="360" w:lineRule="auto"/>
              <w:rPr>
                <w:bCs/>
                <w:szCs w:val="26"/>
              </w:rPr>
            </w:pPr>
            <w:r w:rsidRPr="00092EFC">
              <w:rPr>
                <w:bCs/>
                <w:szCs w:val="26"/>
              </w:rPr>
              <w:t>Định mức tiêu hao NVL cho một sản phẩm</w:t>
            </w:r>
          </w:p>
        </w:tc>
      </w:tr>
    </w:tbl>
    <w:p w14:paraId="25F88C69" w14:textId="77777777" w:rsidR="00092EFC" w:rsidRPr="00092EFC" w:rsidRDefault="00092EFC" w:rsidP="00092EFC">
      <w:pPr>
        <w:widowControl w:val="0"/>
        <w:spacing w:after="0" w:line="360" w:lineRule="auto"/>
        <w:rPr>
          <w:bCs/>
          <w:szCs w:val="26"/>
        </w:rPr>
      </w:pPr>
    </w:p>
    <w:p w14:paraId="4B2F68EB" w14:textId="77777777" w:rsidR="00092EFC" w:rsidRPr="00092EFC" w:rsidRDefault="00092EFC" w:rsidP="00092EFC">
      <w:pPr>
        <w:widowControl w:val="0"/>
        <w:spacing w:after="0" w:line="360" w:lineRule="auto"/>
        <w:rPr>
          <w:bCs/>
          <w:szCs w:val="26"/>
          <w:lang w:val="vi-VN"/>
        </w:rPr>
      </w:pPr>
      <w:r w:rsidRPr="00092EFC">
        <w:rPr>
          <w:bCs/>
          <w:szCs w:val="26"/>
          <w:lang w:val="vi-VN"/>
        </w:rPr>
        <w:t>Nếu chênh lệch lượng tăng ( lượng thực tế &gt; lượng định mức)</w:t>
      </w:r>
    </w:p>
    <w:p w14:paraId="74D8D1DD" w14:textId="77777777" w:rsidR="00092EFC" w:rsidRPr="00092EFC" w:rsidRDefault="00092EFC" w:rsidP="00092EFC">
      <w:pPr>
        <w:widowControl w:val="0"/>
        <w:spacing w:after="0" w:line="360" w:lineRule="auto"/>
        <w:rPr>
          <w:bCs/>
          <w:szCs w:val="26"/>
          <w:lang w:val="vi-VN"/>
        </w:rPr>
      </w:pPr>
      <w:r w:rsidRPr="00092EFC">
        <w:rPr>
          <w:bCs/>
          <w:szCs w:val="26"/>
          <w:lang w:val="vi-VN"/>
        </w:rPr>
        <w:t>Nợ TK 621 (lượng định mức x giá định mức)</w:t>
      </w:r>
    </w:p>
    <w:p w14:paraId="3CF80AF7" w14:textId="77777777" w:rsidR="00092EFC" w:rsidRPr="00092EFC" w:rsidRDefault="00092EFC" w:rsidP="00092EFC">
      <w:pPr>
        <w:widowControl w:val="0"/>
        <w:spacing w:after="0" w:line="360" w:lineRule="auto"/>
        <w:rPr>
          <w:bCs/>
          <w:szCs w:val="26"/>
          <w:lang w:val="vi-VN"/>
        </w:rPr>
      </w:pPr>
      <w:r w:rsidRPr="00092EFC">
        <w:rPr>
          <w:bCs/>
          <w:szCs w:val="26"/>
          <w:lang w:val="vi-VN"/>
        </w:rPr>
        <w:t>Nợ TK 621 chênh lệch lượng sử dụng</w:t>
      </w:r>
    </w:p>
    <w:p w14:paraId="12C96CFE"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Có TK 152 ( Lượng thực tế x giá định mức) </w:t>
      </w:r>
    </w:p>
    <w:p w14:paraId="5466F5C8" w14:textId="77777777" w:rsidR="00092EFC" w:rsidRPr="00092EFC" w:rsidRDefault="00092EFC" w:rsidP="00092EFC">
      <w:pPr>
        <w:widowControl w:val="0"/>
        <w:spacing w:after="0" w:line="360" w:lineRule="auto"/>
        <w:rPr>
          <w:bCs/>
          <w:szCs w:val="26"/>
          <w:lang w:val="vi-VN"/>
        </w:rPr>
      </w:pPr>
      <w:r w:rsidRPr="00092EFC">
        <w:rPr>
          <w:bCs/>
          <w:szCs w:val="26"/>
          <w:lang w:val="vi-VN"/>
        </w:rPr>
        <w:t>Nếu chênh lệch lượng giảm ( lương thực tế &lt; lượng định mức )</w:t>
      </w:r>
    </w:p>
    <w:p w14:paraId="0CEFEBA0" w14:textId="77777777" w:rsidR="00092EFC" w:rsidRPr="00092EFC" w:rsidRDefault="00092EFC" w:rsidP="00092EFC">
      <w:pPr>
        <w:widowControl w:val="0"/>
        <w:spacing w:after="0" w:line="360" w:lineRule="auto"/>
        <w:rPr>
          <w:bCs/>
          <w:szCs w:val="26"/>
          <w:lang w:val="vi-VN"/>
        </w:rPr>
      </w:pPr>
      <w:r w:rsidRPr="00092EFC">
        <w:rPr>
          <w:bCs/>
          <w:szCs w:val="26"/>
          <w:lang w:val="vi-VN"/>
        </w:rPr>
        <w:t>Nợ TK 621 (lượng định mức x giá định mức )</w:t>
      </w:r>
    </w:p>
    <w:p w14:paraId="6B2F172A"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Có TK 621 chênh lệch lượng sử dụng</w:t>
      </w:r>
    </w:p>
    <w:p w14:paraId="08988F63" w14:textId="77777777" w:rsidR="00092EFC" w:rsidRPr="00092EFC" w:rsidRDefault="00092EFC" w:rsidP="00092EFC">
      <w:pPr>
        <w:widowControl w:val="0"/>
        <w:spacing w:after="0" w:line="360" w:lineRule="auto"/>
        <w:rPr>
          <w:bCs/>
          <w:szCs w:val="26"/>
          <w:lang w:val="vi-VN"/>
        </w:rPr>
      </w:pPr>
      <w:r w:rsidRPr="00092EFC">
        <w:rPr>
          <w:bCs/>
          <w:szCs w:val="26"/>
          <w:lang w:val="vi-VN"/>
        </w:rPr>
        <w:t>Có TK 152 (lượng thực tế x giá định mức )</w:t>
      </w:r>
    </w:p>
    <w:p w14:paraId="5FC17672" w14:textId="77777777" w:rsidR="00092EFC" w:rsidRPr="00092EFC" w:rsidRDefault="00092EFC" w:rsidP="00092EFC">
      <w:pPr>
        <w:widowControl w:val="0"/>
        <w:spacing w:after="0" w:line="360" w:lineRule="auto"/>
        <w:rPr>
          <w:bCs/>
          <w:szCs w:val="26"/>
          <w:lang w:val="vi-VN"/>
        </w:rPr>
      </w:pPr>
      <w:r w:rsidRPr="00092EFC">
        <w:rPr>
          <w:bCs/>
          <w:szCs w:val="26"/>
          <w:lang w:val="vi-VN"/>
        </w:rPr>
        <w:lastRenderedPageBreak/>
        <w:t>Cuối tháng kết chuyển chi phí</w:t>
      </w:r>
    </w:p>
    <w:p w14:paraId="1BE9D712"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Nợ TK 154 </w:t>
      </w:r>
    </w:p>
    <w:p w14:paraId="74EC9757"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Có TK 621 </w:t>
      </w:r>
    </w:p>
    <w:p w14:paraId="3376E196" w14:textId="77777777" w:rsidR="00092EFC" w:rsidRPr="00092EFC" w:rsidRDefault="00092EFC" w:rsidP="00092EFC">
      <w:pPr>
        <w:widowControl w:val="0"/>
        <w:spacing w:after="0" w:line="360" w:lineRule="auto"/>
        <w:rPr>
          <w:bCs/>
          <w:szCs w:val="26"/>
          <w:lang w:val="vi-VN"/>
        </w:rPr>
      </w:pPr>
      <w:r w:rsidRPr="00092EFC">
        <w:rPr>
          <w:bCs/>
          <w:szCs w:val="26"/>
          <w:lang w:val="vi-VN"/>
        </w:rPr>
        <w:t>3.2.2 Kế toán chênh lệch nhân công trực tiếp</w:t>
      </w:r>
    </w:p>
    <w:p w14:paraId="72B9106E"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Kế toán sử dụng tài khoản: biến động chi phí nhân công trực tiếp để thể hiện chênh lệch giá tiền công lao động và lượng thời gian hao phí của lao động thực tế so với định mức. Tài khoản này có 2 tài khoản cấp 2: </w:t>
      </w:r>
    </w:p>
    <w:p w14:paraId="40B83D1A" w14:textId="77777777" w:rsidR="00092EFC" w:rsidRPr="00092EFC" w:rsidRDefault="00092EFC" w:rsidP="00092EFC">
      <w:pPr>
        <w:widowControl w:val="0"/>
        <w:spacing w:after="0" w:line="360" w:lineRule="auto"/>
        <w:rPr>
          <w:bCs/>
          <w:szCs w:val="26"/>
          <w:lang w:val="vi-VN"/>
        </w:rPr>
      </w:pPr>
      <w:r w:rsidRPr="00092EFC">
        <w:rPr>
          <w:bCs/>
          <w:szCs w:val="26"/>
          <w:lang w:val="vi-VN"/>
        </w:rPr>
        <w:t>Tài khoản: “ chênh lêch giá tiền công” thể hiện sự chênh lệch giá tiền công trong quá trình sử dụng lao động trong sản xuất</w:t>
      </w:r>
    </w:p>
    <w:p w14:paraId="770CF312" w14:textId="77777777" w:rsidR="00092EFC" w:rsidRPr="00092EFC" w:rsidRDefault="00092EFC" w:rsidP="00092EFC">
      <w:pPr>
        <w:widowControl w:val="0"/>
        <w:spacing w:after="0" w:line="360" w:lineRule="auto"/>
        <w:rPr>
          <w:bCs/>
          <w:szCs w:val="26"/>
          <w:lang w:val="vi-VN"/>
        </w:rPr>
      </w:pPr>
      <w:r w:rsidRPr="00092EFC">
        <w:rPr>
          <w:bCs/>
          <w:szCs w:val="26"/>
          <w:lang w:val="vi-VN"/>
        </w:rPr>
        <w:t>Tài khoản “ chênh lệch lượng thời gian” thể hiện sự chênh lệch lượng thời gian hao phí trong quá trình sản xuất.</w:t>
      </w:r>
    </w:p>
    <w:p w14:paraId="46D5F792" w14:textId="77777777" w:rsidR="00092EFC" w:rsidRPr="00092EFC" w:rsidRDefault="00092EFC" w:rsidP="00092EFC">
      <w:pPr>
        <w:widowControl w:val="0"/>
        <w:spacing w:after="0" w:line="360" w:lineRule="auto"/>
        <w:rPr>
          <w:bCs/>
          <w:szCs w:val="26"/>
          <w:lang w:val="vi-VN"/>
        </w:rPr>
      </w:pPr>
      <w:r w:rsidRPr="00092EFC">
        <w:rPr>
          <w:bCs/>
          <w:szCs w:val="26"/>
          <w:lang w:val="vi-VN"/>
        </w:rPr>
        <w:t>Trong quá trình sản xuất, nhà quản lí có thể thay thế công nhân này bằng 1 công nhân khác do thay đổi kế hoạch sản xuất.</w:t>
      </w:r>
    </w:p>
    <w:tbl>
      <w:tblPr>
        <w:tblW w:w="8250" w:type="dxa"/>
        <w:tblCellSpacing w:w="15" w:type="dxa"/>
        <w:tblInd w:w="390" w:type="dxa"/>
        <w:tblLayout w:type="fixed"/>
        <w:tblCellMar>
          <w:top w:w="15" w:type="dxa"/>
          <w:left w:w="15" w:type="dxa"/>
          <w:bottom w:w="15" w:type="dxa"/>
          <w:right w:w="15" w:type="dxa"/>
        </w:tblCellMar>
        <w:tblLook w:val="0000" w:firstRow="0" w:lastRow="0" w:firstColumn="0" w:lastColumn="0" w:noHBand="0" w:noVBand="0"/>
      </w:tblPr>
      <w:tblGrid>
        <w:gridCol w:w="1266"/>
        <w:gridCol w:w="672"/>
        <w:gridCol w:w="2652"/>
        <w:gridCol w:w="270"/>
        <w:gridCol w:w="3390"/>
      </w:tblGrid>
      <w:tr w:rsidR="00092EFC" w:rsidRPr="00092EFC" w14:paraId="2711F707" w14:textId="77777777" w:rsidTr="007C074D">
        <w:trPr>
          <w:tblCellSpacing w:w="15" w:type="dxa"/>
        </w:trPr>
        <w:tc>
          <w:tcPr>
            <w:tcW w:w="1221" w:type="dxa"/>
            <w:tcBorders>
              <w:bottom w:val="single" w:sz="6" w:space="0" w:color="ECECEC"/>
            </w:tcBorders>
            <w:tcMar>
              <w:left w:w="0" w:type="dxa"/>
            </w:tcMar>
            <w:vAlign w:val="center"/>
          </w:tcPr>
          <w:p w14:paraId="19876399" w14:textId="77777777" w:rsidR="00092EFC" w:rsidRPr="00092EFC" w:rsidRDefault="00092EFC" w:rsidP="00092EFC">
            <w:pPr>
              <w:widowControl w:val="0"/>
              <w:spacing w:after="0" w:line="360" w:lineRule="auto"/>
              <w:rPr>
                <w:bCs/>
                <w:szCs w:val="26"/>
                <w:lang w:val="vi-VN"/>
              </w:rPr>
            </w:pPr>
            <w:r w:rsidRPr="00092EFC">
              <w:rPr>
                <w:bCs/>
                <w:szCs w:val="26"/>
                <w:lang w:val="vi-VN"/>
              </w:rPr>
              <w:t>Chênh lệch giá tiền công trực tiếp</w:t>
            </w:r>
          </w:p>
        </w:tc>
        <w:tc>
          <w:tcPr>
            <w:tcW w:w="642" w:type="dxa"/>
            <w:tcBorders>
              <w:bottom w:val="single" w:sz="6" w:space="0" w:color="ECECEC"/>
            </w:tcBorders>
            <w:tcMar>
              <w:top w:w="120" w:type="dxa"/>
              <w:left w:w="120" w:type="dxa"/>
              <w:bottom w:w="120" w:type="dxa"/>
              <w:right w:w="120" w:type="dxa"/>
            </w:tcMar>
            <w:vAlign w:val="center"/>
          </w:tcPr>
          <w:p w14:paraId="7A04A9F6" w14:textId="77777777" w:rsidR="00092EFC" w:rsidRPr="00092EFC" w:rsidRDefault="00092EFC" w:rsidP="00092EFC">
            <w:pPr>
              <w:widowControl w:val="0"/>
              <w:spacing w:after="0" w:line="360" w:lineRule="auto"/>
              <w:rPr>
                <w:b/>
                <w:bCs/>
                <w:szCs w:val="26"/>
              </w:rPr>
            </w:pPr>
            <w:r w:rsidRPr="00092EFC">
              <w:rPr>
                <w:b/>
                <w:bCs/>
                <w:szCs w:val="26"/>
              </w:rPr>
              <w:t>= </w:t>
            </w:r>
          </w:p>
        </w:tc>
        <w:tc>
          <w:tcPr>
            <w:tcW w:w="2622" w:type="dxa"/>
            <w:tcBorders>
              <w:bottom w:val="single" w:sz="6" w:space="0" w:color="ECECEC"/>
            </w:tcBorders>
            <w:tcMar>
              <w:top w:w="120" w:type="dxa"/>
              <w:left w:w="0" w:type="dxa"/>
              <w:bottom w:w="120" w:type="dxa"/>
              <w:right w:w="120" w:type="dxa"/>
            </w:tcMar>
            <w:vAlign w:val="center"/>
          </w:tcPr>
          <w:p w14:paraId="1FF94A37" w14:textId="77777777" w:rsidR="00092EFC" w:rsidRPr="00092EFC" w:rsidRDefault="00092EFC" w:rsidP="00092EFC">
            <w:pPr>
              <w:widowControl w:val="0"/>
              <w:spacing w:after="0" w:line="360" w:lineRule="auto"/>
              <w:rPr>
                <w:bCs/>
                <w:szCs w:val="26"/>
                <w:lang w:val="vi-VN"/>
              </w:rPr>
            </w:pPr>
            <w:r w:rsidRPr="00092EFC">
              <w:rPr>
                <w:bCs/>
                <w:szCs w:val="26"/>
                <w:lang w:val="vi-VN"/>
              </w:rPr>
              <w:t>Số giờ làm việc thực tế</w:t>
            </w:r>
          </w:p>
        </w:tc>
        <w:tc>
          <w:tcPr>
            <w:tcW w:w="240" w:type="dxa"/>
            <w:tcBorders>
              <w:bottom w:val="single" w:sz="6" w:space="0" w:color="ECECEC"/>
            </w:tcBorders>
            <w:tcMar>
              <w:left w:w="0" w:type="dxa"/>
            </w:tcMar>
            <w:vAlign w:val="center"/>
          </w:tcPr>
          <w:p w14:paraId="39A0DF98" w14:textId="77777777" w:rsidR="00092EFC" w:rsidRPr="00092EFC" w:rsidRDefault="00092EFC" w:rsidP="00092EFC">
            <w:pPr>
              <w:widowControl w:val="0"/>
              <w:spacing w:after="0" w:line="360" w:lineRule="auto"/>
              <w:rPr>
                <w:b/>
                <w:bCs/>
                <w:szCs w:val="26"/>
              </w:rPr>
            </w:pPr>
            <w:r w:rsidRPr="00092EFC">
              <w:rPr>
                <w:b/>
                <w:bCs/>
                <w:szCs w:val="26"/>
              </w:rPr>
              <w:t xml:space="preserve">x </w:t>
            </w:r>
          </w:p>
        </w:tc>
        <w:tc>
          <w:tcPr>
            <w:tcW w:w="3345" w:type="dxa"/>
            <w:tcBorders>
              <w:bottom w:val="single" w:sz="6" w:space="0" w:color="ECECEC"/>
            </w:tcBorders>
            <w:tcMar>
              <w:left w:w="0" w:type="dxa"/>
            </w:tcMar>
            <w:vAlign w:val="center"/>
          </w:tcPr>
          <w:p w14:paraId="6BAEAC39" w14:textId="77777777" w:rsidR="00092EFC" w:rsidRPr="00092EFC" w:rsidRDefault="00092EFC" w:rsidP="00092EFC">
            <w:pPr>
              <w:widowControl w:val="0"/>
              <w:spacing w:after="0" w:line="360" w:lineRule="auto"/>
              <w:rPr>
                <w:bCs/>
                <w:szCs w:val="26"/>
                <w:lang w:val="vi-VN"/>
              </w:rPr>
            </w:pPr>
            <w:r w:rsidRPr="00092EFC">
              <w:rPr>
                <w:bCs/>
                <w:szCs w:val="26"/>
                <w:lang w:val="vi-VN"/>
              </w:rPr>
              <w:t>(giá thực tế - giá định mức)</w:t>
            </w:r>
          </w:p>
        </w:tc>
      </w:tr>
    </w:tbl>
    <w:p w14:paraId="773E85CE" w14:textId="77777777" w:rsidR="00092EFC" w:rsidRPr="00092EFC" w:rsidRDefault="00092EFC" w:rsidP="00092EFC">
      <w:pPr>
        <w:widowControl w:val="0"/>
        <w:spacing w:after="0" w:line="360" w:lineRule="auto"/>
        <w:rPr>
          <w:bCs/>
          <w:szCs w:val="26"/>
          <w:lang w:val="vi-VN"/>
        </w:rPr>
      </w:pPr>
      <w:r w:rsidRPr="00092EFC">
        <w:rPr>
          <w:bCs/>
          <w:szCs w:val="26"/>
        </w:rPr>
        <w:t xml:space="preserve">- </w:t>
      </w:r>
      <w:r w:rsidRPr="00092EFC">
        <w:rPr>
          <w:bCs/>
          <w:szCs w:val="26"/>
          <w:lang w:val="vi-VN"/>
        </w:rPr>
        <w:t>Nếu chênh lệch giá tiền công tăng ( giá thực tế &gt; giá định mức)</w:t>
      </w:r>
    </w:p>
    <w:p w14:paraId="34A02DDE"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Nợ TK chi phí NCTT: số giờ thực tế x giá định mức </w:t>
      </w:r>
    </w:p>
    <w:p w14:paraId="000C6536"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Nợ TK chênh lệch giá tiền công: khoản chênh lệch    </w:t>
      </w:r>
    </w:p>
    <w:p w14:paraId="769367A2"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Có TK phải trả công nhân viên: số giờ thực tế x giá thực tế </w:t>
      </w:r>
    </w:p>
    <w:p w14:paraId="0FFBB9B4" w14:textId="77777777" w:rsidR="00092EFC" w:rsidRPr="00092EFC" w:rsidRDefault="00092EFC" w:rsidP="00092EFC">
      <w:pPr>
        <w:widowControl w:val="0"/>
        <w:spacing w:after="0" w:line="360" w:lineRule="auto"/>
        <w:rPr>
          <w:bCs/>
          <w:szCs w:val="26"/>
          <w:lang w:val="vi-VN"/>
        </w:rPr>
      </w:pPr>
      <w:r w:rsidRPr="00092EFC">
        <w:rPr>
          <w:bCs/>
          <w:szCs w:val="26"/>
          <w:lang w:val="vi-VN"/>
        </w:rPr>
        <w:t>-Nếu chênh lệch giá tiền công giảm ( giá thực tế &lt; giá định mức )</w:t>
      </w:r>
    </w:p>
    <w:p w14:paraId="470FD547" w14:textId="77777777" w:rsidR="00092EFC" w:rsidRPr="00092EFC" w:rsidRDefault="00092EFC" w:rsidP="00092EFC">
      <w:pPr>
        <w:widowControl w:val="0"/>
        <w:spacing w:after="0" w:line="360" w:lineRule="auto"/>
        <w:rPr>
          <w:bCs/>
          <w:szCs w:val="26"/>
          <w:lang w:val="vi-VN"/>
        </w:rPr>
      </w:pPr>
      <w:r w:rsidRPr="00092EFC">
        <w:rPr>
          <w:bCs/>
          <w:szCs w:val="26"/>
          <w:lang w:val="vi-VN"/>
        </w:rPr>
        <w:t>Nợ TK chi phí NCTT: số giờ thực tế x giá định mức</w:t>
      </w:r>
    </w:p>
    <w:p w14:paraId="4575E90C"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Có TK chênh lệch giá tiền công: khoản chênh lệch</w:t>
      </w:r>
    </w:p>
    <w:p w14:paraId="577A4C8C" w14:textId="77777777" w:rsidR="00092EFC" w:rsidRPr="00092EFC" w:rsidRDefault="00092EFC" w:rsidP="00092EFC">
      <w:pPr>
        <w:widowControl w:val="0"/>
        <w:spacing w:after="0" w:line="360" w:lineRule="auto"/>
        <w:rPr>
          <w:bCs/>
          <w:szCs w:val="26"/>
          <w:lang w:val="vi-VN"/>
        </w:rPr>
      </w:pPr>
      <w:r w:rsidRPr="00092EFC">
        <w:rPr>
          <w:bCs/>
          <w:szCs w:val="26"/>
          <w:lang w:val="vi-VN"/>
        </w:rPr>
        <w:t>Có TK phải trả công nhân viên: số giờ thực tế x giá thực tế</w:t>
      </w:r>
    </w:p>
    <w:tbl>
      <w:tblPr>
        <w:tblW w:w="7324" w:type="dxa"/>
        <w:tblCellSpacing w:w="15" w:type="dxa"/>
        <w:tblInd w:w="660" w:type="dxa"/>
        <w:tblLayout w:type="fixed"/>
        <w:tblCellMar>
          <w:top w:w="15" w:type="dxa"/>
          <w:left w:w="15" w:type="dxa"/>
          <w:bottom w:w="15" w:type="dxa"/>
          <w:right w:w="15" w:type="dxa"/>
        </w:tblCellMar>
        <w:tblLook w:val="0000" w:firstRow="0" w:lastRow="0" w:firstColumn="0" w:lastColumn="0" w:noHBand="0" w:noVBand="0"/>
      </w:tblPr>
      <w:tblGrid>
        <w:gridCol w:w="1570"/>
        <w:gridCol w:w="290"/>
        <w:gridCol w:w="2854"/>
        <w:gridCol w:w="237"/>
        <w:gridCol w:w="2373"/>
      </w:tblGrid>
      <w:tr w:rsidR="00092EFC" w:rsidRPr="00092EFC" w14:paraId="70D25301" w14:textId="77777777" w:rsidTr="007C074D">
        <w:trPr>
          <w:tblCellSpacing w:w="15" w:type="dxa"/>
        </w:trPr>
        <w:tc>
          <w:tcPr>
            <w:tcW w:w="1525" w:type="dxa"/>
            <w:tcBorders>
              <w:bottom w:val="single" w:sz="6" w:space="0" w:color="ECECEC"/>
            </w:tcBorders>
            <w:tcMar>
              <w:left w:w="0" w:type="dxa"/>
            </w:tcMar>
            <w:vAlign w:val="center"/>
          </w:tcPr>
          <w:p w14:paraId="09D772E0" w14:textId="77777777" w:rsidR="00092EFC" w:rsidRPr="00092EFC" w:rsidRDefault="00092EFC" w:rsidP="00092EFC">
            <w:pPr>
              <w:widowControl w:val="0"/>
              <w:spacing w:after="0" w:line="360" w:lineRule="auto"/>
              <w:rPr>
                <w:bCs/>
                <w:szCs w:val="26"/>
              </w:rPr>
            </w:pPr>
            <w:r w:rsidRPr="00092EFC">
              <w:rPr>
                <w:bCs/>
                <w:szCs w:val="26"/>
              </w:rPr>
              <w:t>Chênh lệch do số giờ lao động thay đổi</w:t>
            </w:r>
          </w:p>
        </w:tc>
        <w:tc>
          <w:tcPr>
            <w:tcW w:w="260" w:type="dxa"/>
            <w:tcBorders>
              <w:bottom w:val="single" w:sz="6" w:space="0" w:color="ECECEC"/>
            </w:tcBorders>
            <w:tcMar>
              <w:top w:w="120" w:type="dxa"/>
              <w:left w:w="120" w:type="dxa"/>
              <w:bottom w:w="120" w:type="dxa"/>
              <w:right w:w="120" w:type="dxa"/>
            </w:tcMar>
            <w:vAlign w:val="center"/>
          </w:tcPr>
          <w:p w14:paraId="295EB0F3" w14:textId="77777777" w:rsidR="00092EFC" w:rsidRPr="00092EFC" w:rsidRDefault="00092EFC" w:rsidP="00092EFC">
            <w:pPr>
              <w:widowControl w:val="0"/>
              <w:spacing w:after="0" w:line="360" w:lineRule="auto"/>
              <w:rPr>
                <w:b/>
                <w:bCs/>
                <w:szCs w:val="26"/>
              </w:rPr>
            </w:pPr>
            <w:r w:rsidRPr="00092EFC">
              <w:rPr>
                <w:b/>
                <w:bCs/>
                <w:szCs w:val="26"/>
              </w:rPr>
              <w:t>= </w:t>
            </w:r>
          </w:p>
        </w:tc>
        <w:tc>
          <w:tcPr>
            <w:tcW w:w="2824" w:type="dxa"/>
            <w:tcBorders>
              <w:bottom w:val="single" w:sz="6" w:space="0" w:color="ECECEC"/>
            </w:tcBorders>
            <w:tcMar>
              <w:top w:w="120" w:type="dxa"/>
              <w:left w:w="0" w:type="dxa"/>
              <w:bottom w:w="120" w:type="dxa"/>
              <w:right w:w="120" w:type="dxa"/>
            </w:tcMar>
            <w:vAlign w:val="center"/>
          </w:tcPr>
          <w:p w14:paraId="30B72F3F" w14:textId="77777777" w:rsidR="00092EFC" w:rsidRPr="00092EFC" w:rsidRDefault="00092EFC" w:rsidP="00092EFC">
            <w:pPr>
              <w:widowControl w:val="0"/>
              <w:spacing w:after="0" w:line="360" w:lineRule="auto"/>
              <w:rPr>
                <w:bCs/>
                <w:szCs w:val="26"/>
                <w:lang w:val="vi-VN"/>
              </w:rPr>
            </w:pPr>
            <w:r w:rsidRPr="00092EFC">
              <w:rPr>
                <w:bCs/>
                <w:szCs w:val="26"/>
                <w:lang w:val="vi-VN"/>
              </w:rPr>
              <w:t>Số giờ lao động thực tế - số giờ lao động định mức</w:t>
            </w:r>
          </w:p>
        </w:tc>
        <w:tc>
          <w:tcPr>
            <w:tcW w:w="207" w:type="dxa"/>
            <w:tcBorders>
              <w:bottom w:val="single" w:sz="6" w:space="0" w:color="ECECEC"/>
            </w:tcBorders>
            <w:tcMar>
              <w:left w:w="0" w:type="dxa"/>
            </w:tcMar>
            <w:vAlign w:val="center"/>
          </w:tcPr>
          <w:p w14:paraId="7E9C5CF9" w14:textId="77777777" w:rsidR="00092EFC" w:rsidRPr="00092EFC" w:rsidRDefault="00092EFC" w:rsidP="00092EFC">
            <w:pPr>
              <w:widowControl w:val="0"/>
              <w:spacing w:after="0" w:line="360" w:lineRule="auto"/>
              <w:rPr>
                <w:b/>
                <w:bCs/>
                <w:szCs w:val="26"/>
              </w:rPr>
            </w:pPr>
            <w:r w:rsidRPr="00092EFC">
              <w:rPr>
                <w:b/>
                <w:bCs/>
                <w:szCs w:val="26"/>
              </w:rPr>
              <w:t>X</w:t>
            </w:r>
          </w:p>
        </w:tc>
        <w:tc>
          <w:tcPr>
            <w:tcW w:w="2328" w:type="dxa"/>
            <w:tcBorders>
              <w:bottom w:val="single" w:sz="6" w:space="0" w:color="ECECEC"/>
            </w:tcBorders>
            <w:tcMar>
              <w:left w:w="0" w:type="dxa"/>
            </w:tcMar>
            <w:vAlign w:val="center"/>
          </w:tcPr>
          <w:p w14:paraId="4FA7BB89" w14:textId="77777777" w:rsidR="00092EFC" w:rsidRPr="00092EFC" w:rsidRDefault="00092EFC" w:rsidP="00092EFC">
            <w:pPr>
              <w:widowControl w:val="0"/>
              <w:spacing w:after="0" w:line="360" w:lineRule="auto"/>
              <w:rPr>
                <w:bCs/>
                <w:szCs w:val="26"/>
              </w:rPr>
            </w:pPr>
            <w:r w:rsidRPr="00092EFC">
              <w:rPr>
                <w:bCs/>
                <w:szCs w:val="26"/>
              </w:rPr>
              <w:t>Giá định mức</w:t>
            </w:r>
          </w:p>
        </w:tc>
      </w:tr>
    </w:tbl>
    <w:p w14:paraId="4FC73E34" w14:textId="77777777" w:rsidR="00092EFC" w:rsidRPr="00092EFC" w:rsidRDefault="00092EFC" w:rsidP="00092EFC">
      <w:pPr>
        <w:widowControl w:val="0"/>
        <w:numPr>
          <w:ilvl w:val="0"/>
          <w:numId w:val="12"/>
        </w:numPr>
        <w:spacing w:after="0" w:line="360" w:lineRule="auto"/>
        <w:rPr>
          <w:bCs/>
          <w:szCs w:val="26"/>
          <w:lang w:val="vi-VN"/>
        </w:rPr>
      </w:pPr>
      <w:r w:rsidRPr="00092EFC">
        <w:rPr>
          <w:bCs/>
          <w:szCs w:val="26"/>
          <w:lang w:val="vi-VN"/>
        </w:rPr>
        <w:lastRenderedPageBreak/>
        <w:t>Trong đó:</w:t>
      </w:r>
    </w:p>
    <w:tbl>
      <w:tblPr>
        <w:tblW w:w="7434" w:type="dxa"/>
        <w:tblCellSpacing w:w="15" w:type="dxa"/>
        <w:tblInd w:w="660" w:type="dxa"/>
        <w:tblLayout w:type="fixed"/>
        <w:tblCellMar>
          <w:top w:w="15" w:type="dxa"/>
          <w:left w:w="15" w:type="dxa"/>
          <w:bottom w:w="15" w:type="dxa"/>
          <w:right w:w="15" w:type="dxa"/>
        </w:tblCellMar>
        <w:tblLook w:val="0000" w:firstRow="0" w:lastRow="0" w:firstColumn="0" w:lastColumn="0" w:noHBand="0" w:noVBand="0"/>
      </w:tblPr>
      <w:tblGrid>
        <w:gridCol w:w="1410"/>
        <w:gridCol w:w="290"/>
        <w:gridCol w:w="2524"/>
        <w:gridCol w:w="396"/>
        <w:gridCol w:w="2814"/>
      </w:tblGrid>
      <w:tr w:rsidR="00092EFC" w:rsidRPr="00092EFC" w14:paraId="3ED3118E" w14:textId="77777777" w:rsidTr="007C074D">
        <w:trPr>
          <w:tblCellSpacing w:w="15" w:type="dxa"/>
        </w:trPr>
        <w:tc>
          <w:tcPr>
            <w:tcW w:w="1365" w:type="dxa"/>
            <w:tcBorders>
              <w:bottom w:val="single" w:sz="6" w:space="0" w:color="ECECEC"/>
            </w:tcBorders>
            <w:tcMar>
              <w:left w:w="0" w:type="dxa"/>
            </w:tcMar>
            <w:vAlign w:val="center"/>
          </w:tcPr>
          <w:p w14:paraId="29AA4003" w14:textId="77777777" w:rsidR="00092EFC" w:rsidRPr="00092EFC" w:rsidRDefault="00092EFC" w:rsidP="00092EFC">
            <w:pPr>
              <w:widowControl w:val="0"/>
              <w:spacing w:after="0" w:line="360" w:lineRule="auto"/>
              <w:rPr>
                <w:bCs/>
                <w:szCs w:val="26"/>
                <w:lang w:val="vi-VN"/>
              </w:rPr>
            </w:pPr>
            <w:r w:rsidRPr="00092EFC">
              <w:rPr>
                <w:bCs/>
                <w:szCs w:val="26"/>
                <w:lang w:val="vi-VN"/>
              </w:rPr>
              <w:t>Số giờ lao động định mức</w:t>
            </w:r>
          </w:p>
        </w:tc>
        <w:tc>
          <w:tcPr>
            <w:tcW w:w="260" w:type="dxa"/>
            <w:tcBorders>
              <w:bottom w:val="single" w:sz="6" w:space="0" w:color="ECECEC"/>
            </w:tcBorders>
            <w:tcMar>
              <w:top w:w="120" w:type="dxa"/>
              <w:left w:w="120" w:type="dxa"/>
              <w:bottom w:w="120" w:type="dxa"/>
              <w:right w:w="120" w:type="dxa"/>
            </w:tcMar>
            <w:vAlign w:val="center"/>
          </w:tcPr>
          <w:p w14:paraId="036674E2" w14:textId="77777777" w:rsidR="00092EFC" w:rsidRPr="00092EFC" w:rsidRDefault="00092EFC" w:rsidP="00092EFC">
            <w:pPr>
              <w:widowControl w:val="0"/>
              <w:spacing w:after="0" w:line="360" w:lineRule="auto"/>
              <w:rPr>
                <w:b/>
                <w:bCs/>
                <w:szCs w:val="26"/>
              </w:rPr>
            </w:pPr>
            <w:r w:rsidRPr="00092EFC">
              <w:rPr>
                <w:b/>
                <w:bCs/>
                <w:szCs w:val="26"/>
              </w:rPr>
              <w:t>= </w:t>
            </w:r>
          </w:p>
        </w:tc>
        <w:tc>
          <w:tcPr>
            <w:tcW w:w="2494" w:type="dxa"/>
            <w:tcBorders>
              <w:bottom w:val="single" w:sz="6" w:space="0" w:color="ECECEC"/>
            </w:tcBorders>
            <w:tcMar>
              <w:top w:w="120" w:type="dxa"/>
              <w:left w:w="0" w:type="dxa"/>
              <w:bottom w:w="120" w:type="dxa"/>
              <w:right w:w="120" w:type="dxa"/>
            </w:tcMar>
            <w:vAlign w:val="center"/>
          </w:tcPr>
          <w:p w14:paraId="0C9EA1A6" w14:textId="77777777" w:rsidR="00092EFC" w:rsidRPr="00092EFC" w:rsidRDefault="00092EFC" w:rsidP="00092EFC">
            <w:pPr>
              <w:widowControl w:val="0"/>
              <w:spacing w:after="0" w:line="360" w:lineRule="auto"/>
              <w:rPr>
                <w:bCs/>
                <w:szCs w:val="26"/>
                <w:lang w:val="vi-VN"/>
              </w:rPr>
            </w:pPr>
            <w:r w:rsidRPr="00092EFC">
              <w:rPr>
                <w:bCs/>
                <w:szCs w:val="26"/>
                <w:lang w:val="vi-VN"/>
              </w:rPr>
              <w:t>Sản lượng sản xuất thực tế</w:t>
            </w:r>
          </w:p>
        </w:tc>
        <w:tc>
          <w:tcPr>
            <w:tcW w:w="366" w:type="dxa"/>
            <w:tcBorders>
              <w:bottom w:val="single" w:sz="6" w:space="0" w:color="ECECEC"/>
            </w:tcBorders>
            <w:tcMar>
              <w:left w:w="0" w:type="dxa"/>
            </w:tcMar>
            <w:vAlign w:val="center"/>
          </w:tcPr>
          <w:p w14:paraId="3CAC22D7" w14:textId="77777777" w:rsidR="00092EFC" w:rsidRPr="00092EFC" w:rsidRDefault="00092EFC" w:rsidP="00092EFC">
            <w:pPr>
              <w:widowControl w:val="0"/>
              <w:spacing w:after="0" w:line="360" w:lineRule="auto"/>
              <w:rPr>
                <w:b/>
                <w:bCs/>
                <w:szCs w:val="26"/>
              </w:rPr>
            </w:pPr>
            <w:r w:rsidRPr="00092EFC">
              <w:rPr>
                <w:b/>
                <w:bCs/>
                <w:szCs w:val="26"/>
              </w:rPr>
              <w:t>X</w:t>
            </w:r>
          </w:p>
        </w:tc>
        <w:tc>
          <w:tcPr>
            <w:tcW w:w="2769" w:type="dxa"/>
            <w:tcBorders>
              <w:bottom w:val="single" w:sz="6" w:space="0" w:color="ECECEC"/>
            </w:tcBorders>
            <w:tcMar>
              <w:left w:w="0" w:type="dxa"/>
            </w:tcMar>
            <w:vAlign w:val="center"/>
          </w:tcPr>
          <w:p w14:paraId="32C15B29" w14:textId="77777777" w:rsidR="00092EFC" w:rsidRPr="00092EFC" w:rsidRDefault="00092EFC" w:rsidP="00092EFC">
            <w:pPr>
              <w:widowControl w:val="0"/>
              <w:spacing w:after="0" w:line="360" w:lineRule="auto"/>
              <w:rPr>
                <w:bCs/>
                <w:szCs w:val="26"/>
              </w:rPr>
            </w:pPr>
            <w:r w:rsidRPr="00092EFC">
              <w:rPr>
                <w:bCs/>
                <w:szCs w:val="26"/>
              </w:rPr>
              <w:t>Định mức số giờ lao động sản xuất cho 1 sp</w:t>
            </w:r>
          </w:p>
        </w:tc>
      </w:tr>
    </w:tbl>
    <w:p w14:paraId="42555060" w14:textId="77777777" w:rsidR="00092EFC" w:rsidRPr="00092EFC" w:rsidRDefault="00092EFC" w:rsidP="00092EFC">
      <w:pPr>
        <w:widowControl w:val="0"/>
        <w:spacing w:after="0" w:line="360" w:lineRule="auto"/>
        <w:rPr>
          <w:bCs/>
          <w:szCs w:val="26"/>
        </w:rPr>
      </w:pPr>
    </w:p>
    <w:p w14:paraId="5DF939E8" w14:textId="77777777" w:rsidR="00092EFC" w:rsidRPr="00092EFC" w:rsidRDefault="00092EFC" w:rsidP="00092EFC">
      <w:pPr>
        <w:widowControl w:val="0"/>
        <w:spacing w:after="0" w:line="360" w:lineRule="auto"/>
        <w:rPr>
          <w:bCs/>
          <w:szCs w:val="26"/>
          <w:lang w:val="vi-VN"/>
        </w:rPr>
      </w:pPr>
      <w:r w:rsidRPr="00092EFC">
        <w:rPr>
          <w:bCs/>
          <w:szCs w:val="26"/>
        </w:rPr>
        <w:t>-</w:t>
      </w:r>
      <w:r w:rsidRPr="00092EFC">
        <w:rPr>
          <w:bCs/>
          <w:szCs w:val="26"/>
          <w:lang w:val="vi-VN"/>
        </w:rPr>
        <w:t>Nếu chênh lệch số giờ lao động tăng ( số giờ lao động thực tế &gt; số giờ lao động định mức)</w:t>
      </w:r>
    </w:p>
    <w:p w14:paraId="3D2F5A9D" w14:textId="77777777" w:rsidR="00092EFC" w:rsidRPr="00092EFC" w:rsidRDefault="00092EFC" w:rsidP="00092EFC">
      <w:pPr>
        <w:widowControl w:val="0"/>
        <w:spacing w:after="0" w:line="360" w:lineRule="auto"/>
        <w:rPr>
          <w:bCs/>
          <w:szCs w:val="26"/>
          <w:lang w:val="vi-VN"/>
        </w:rPr>
      </w:pPr>
      <w:r w:rsidRPr="00092EFC">
        <w:rPr>
          <w:bCs/>
          <w:szCs w:val="26"/>
          <w:lang w:val="vi-VN"/>
        </w:rPr>
        <w:t>Nợ TK CPSX kinh doanh dở dang: số giờ định mức x giá định mức</w:t>
      </w:r>
    </w:p>
    <w:p w14:paraId="5CB41100"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Nợ TK chênh lệch thời gian: khoản chênh lệch </w:t>
      </w:r>
    </w:p>
    <w:p w14:paraId="02FD1049" w14:textId="77777777" w:rsidR="00092EFC" w:rsidRPr="00092EFC" w:rsidRDefault="00092EFC" w:rsidP="00092EFC">
      <w:pPr>
        <w:widowControl w:val="0"/>
        <w:spacing w:after="0" w:line="360" w:lineRule="auto"/>
        <w:rPr>
          <w:bCs/>
          <w:szCs w:val="26"/>
          <w:lang w:val="vi-VN"/>
        </w:rPr>
      </w:pPr>
      <w:r w:rsidRPr="00092EFC">
        <w:rPr>
          <w:bCs/>
          <w:szCs w:val="26"/>
          <w:lang w:val="vi-VN"/>
        </w:rPr>
        <w:tab/>
        <w:t>Có TK CP NCTT: số giờ thự tế x giá định mức.</w:t>
      </w:r>
    </w:p>
    <w:p w14:paraId="4166677C" w14:textId="77777777" w:rsidR="00092EFC" w:rsidRPr="00092EFC" w:rsidRDefault="00092EFC" w:rsidP="00092EFC">
      <w:pPr>
        <w:widowControl w:val="0"/>
        <w:spacing w:after="0" w:line="360" w:lineRule="auto"/>
        <w:rPr>
          <w:bCs/>
          <w:szCs w:val="26"/>
          <w:lang w:val="vi-VN"/>
        </w:rPr>
      </w:pPr>
      <w:r w:rsidRPr="00092EFC">
        <w:rPr>
          <w:bCs/>
          <w:szCs w:val="26"/>
          <w:lang w:val="vi-VN"/>
        </w:rPr>
        <w:t>-Nếu chênh lệch số giờ lao động giảm ( số giờ lao động thực tế &lt; số giờ lao động định mức)</w:t>
      </w:r>
    </w:p>
    <w:p w14:paraId="109CC4E9" w14:textId="77777777" w:rsidR="00092EFC" w:rsidRPr="00092EFC" w:rsidRDefault="00092EFC" w:rsidP="00092EFC">
      <w:pPr>
        <w:widowControl w:val="0"/>
        <w:spacing w:after="0" w:line="360" w:lineRule="auto"/>
        <w:rPr>
          <w:bCs/>
          <w:szCs w:val="26"/>
          <w:lang w:val="vi-VN"/>
        </w:rPr>
      </w:pPr>
      <w:r w:rsidRPr="00092EFC">
        <w:rPr>
          <w:bCs/>
          <w:szCs w:val="26"/>
          <w:lang w:val="vi-VN"/>
        </w:rPr>
        <w:t>Nợ TK CPSX kinh doanh dở dang: số giờ định mức x giá định mức</w:t>
      </w:r>
    </w:p>
    <w:p w14:paraId="693AE659"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Có TK chênh lệch lượng thòi gian: khoản chênh lệch </w:t>
      </w:r>
    </w:p>
    <w:p w14:paraId="13A3DE05"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 </w:t>
      </w:r>
      <w:r w:rsidRPr="00092EFC">
        <w:rPr>
          <w:bCs/>
          <w:szCs w:val="26"/>
          <w:lang w:val="vi-VN"/>
        </w:rPr>
        <w:tab/>
        <w:t xml:space="preserve">Có TK CPNCTT: số giờ thực tế x giá định mức </w:t>
      </w:r>
    </w:p>
    <w:p w14:paraId="108918B2"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3.2.3 Kế toán chênh lệch chi phí sản xuất chung </w:t>
      </w:r>
    </w:p>
    <w:p w14:paraId="768524F3"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Để ghi nhận chi phí này, chúng ta có một tài khoản chênh lệch chi phí sản xuất chung duy nhất 627 chênh lệch CPSX chung </w:t>
      </w:r>
    </w:p>
    <w:p w14:paraId="6CE778A2" w14:textId="77777777" w:rsidR="00092EFC" w:rsidRPr="00092EFC" w:rsidRDefault="00092EFC" w:rsidP="00092EFC">
      <w:pPr>
        <w:widowControl w:val="0"/>
        <w:spacing w:after="0" w:line="360" w:lineRule="auto"/>
        <w:rPr>
          <w:bCs/>
          <w:i/>
          <w:iCs/>
          <w:szCs w:val="26"/>
          <w:lang w:val="vi-VN"/>
        </w:rPr>
      </w:pPr>
      <w:r w:rsidRPr="00092EFC">
        <w:rPr>
          <w:bCs/>
          <w:szCs w:val="26"/>
          <w:lang w:val="vi-VN"/>
        </w:rPr>
        <w:t>a. Kế toán sử lý chênh lệch giữa chi phí thực tế và chi phí định mức</w:t>
      </w:r>
    </w:p>
    <w:p w14:paraId="070BD086" w14:textId="77777777" w:rsidR="00092EFC" w:rsidRPr="00092EFC" w:rsidRDefault="00092EFC" w:rsidP="00092EFC">
      <w:pPr>
        <w:widowControl w:val="0"/>
        <w:spacing w:after="0" w:line="360" w:lineRule="auto"/>
        <w:rPr>
          <w:bCs/>
          <w:i/>
          <w:iCs/>
          <w:szCs w:val="26"/>
          <w:lang w:val="vi-VN"/>
        </w:rPr>
      </w:pPr>
      <w:r w:rsidRPr="00092EFC">
        <w:rPr>
          <w:bCs/>
          <w:szCs w:val="26"/>
          <w:lang w:val="vi-VN"/>
        </w:rPr>
        <w:t xml:space="preserve">-Trường hợp số tiền chênh lệch nhỏ ( không trọng yếu) </w:t>
      </w:r>
    </w:p>
    <w:p w14:paraId="6B4B46EB"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Trường hợp này, tài khoản chênh lệch có số dư không đáng kể, số chênh lệch sẽ được kết chuyển vào giá vốn hàng bán (Tài khoản 632) </w:t>
      </w:r>
    </w:p>
    <w:p w14:paraId="41ECA5F3" w14:textId="77777777" w:rsidR="00092EFC" w:rsidRPr="00092EFC" w:rsidRDefault="00092EFC" w:rsidP="00092EFC">
      <w:pPr>
        <w:widowControl w:val="0"/>
        <w:spacing w:after="0" w:line="360" w:lineRule="auto"/>
        <w:rPr>
          <w:bCs/>
          <w:szCs w:val="26"/>
          <w:lang w:val="vi-VN"/>
        </w:rPr>
      </w:pPr>
      <w:r w:rsidRPr="00092EFC">
        <w:rPr>
          <w:bCs/>
          <w:noProof/>
          <w:szCs w:val="26"/>
        </w:rPr>
        <mc:AlternateContent>
          <mc:Choice Requires="wps">
            <w:drawing>
              <wp:anchor distT="0" distB="0" distL="114300" distR="114300" simplePos="0" relativeHeight="251673600" behindDoc="0" locked="0" layoutInCell="1" allowOverlap="1" wp14:anchorId="203A3849" wp14:editId="748E1624">
                <wp:simplePos x="0" y="0"/>
                <wp:positionH relativeFrom="column">
                  <wp:posOffset>4762500</wp:posOffset>
                </wp:positionH>
                <wp:positionV relativeFrom="paragraph">
                  <wp:posOffset>327025</wp:posOffset>
                </wp:positionV>
                <wp:extent cx="19050" cy="895350"/>
                <wp:effectExtent l="0" t="0" r="0" b="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895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F147037" id="Straight Connector 7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25.75pt" to="376.5pt,9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" strokecolor="black [3200]" strokeweight=".5pt">
                <v:stroke joinstyle="miter"/>
                <o:lock v:ext="edit" shapetype="f"/>
              </v:line>
            </w:pict>
          </mc:Fallback>
        </mc:AlternateContent>
      </w:r>
      <w:r w:rsidRPr="00092EFC">
        <w:rPr>
          <w:bCs/>
          <w:noProof/>
          <w:szCs w:val="26"/>
        </w:rPr>
        <mc:AlternateContent>
          <mc:Choice Requires="wps">
            <w:drawing>
              <wp:anchor distT="0" distB="0" distL="114300" distR="114300" simplePos="0" relativeHeight="251672576" behindDoc="0" locked="0" layoutInCell="1" allowOverlap="1" wp14:anchorId="09F46A2D" wp14:editId="009A0702">
                <wp:simplePos x="0" y="0"/>
                <wp:positionH relativeFrom="column">
                  <wp:posOffset>4114800</wp:posOffset>
                </wp:positionH>
                <wp:positionV relativeFrom="paragraph">
                  <wp:posOffset>317500</wp:posOffset>
                </wp:positionV>
                <wp:extent cx="1343025" cy="9525"/>
                <wp:effectExtent l="0" t="0" r="9525" b="9525"/>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430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5602BF1" id="Straight Connector 73"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5pt" to="429.75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" strokecolor="black [3200]" strokeweight=".5pt">
                <v:stroke joinstyle="miter"/>
                <o:lock v:ext="edit" shapetype="f"/>
              </v:line>
            </w:pict>
          </mc:Fallback>
        </mc:AlternateContent>
      </w:r>
      <w:r w:rsidRPr="00092EFC">
        <w:rPr>
          <w:bCs/>
          <w:noProof/>
          <w:szCs w:val="26"/>
        </w:rPr>
        <mc:AlternateContent>
          <mc:Choice Requires="wps">
            <w:drawing>
              <wp:anchor distT="0" distB="0" distL="114300" distR="114300" simplePos="0" relativeHeight="251671552" behindDoc="0" locked="0" layoutInCell="1" allowOverlap="1" wp14:anchorId="300B9638" wp14:editId="478EA88D">
                <wp:simplePos x="0" y="0"/>
                <wp:positionH relativeFrom="column">
                  <wp:posOffset>2790825</wp:posOffset>
                </wp:positionH>
                <wp:positionV relativeFrom="paragraph">
                  <wp:posOffset>317500</wp:posOffset>
                </wp:positionV>
                <wp:extent cx="9525" cy="857250"/>
                <wp:effectExtent l="0" t="0" r="9525" b="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857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D8792C" id="Straight Connector 7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75pt,25pt" to="220.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" strokecolor="black [3200]" strokeweight=".5pt">
                <v:stroke joinstyle="miter"/>
                <o:lock v:ext="edit" shapetype="f"/>
              </v:line>
            </w:pict>
          </mc:Fallback>
        </mc:AlternateContent>
      </w:r>
      <w:r w:rsidRPr="00092EFC">
        <w:rPr>
          <w:bCs/>
          <w:noProof/>
          <w:szCs w:val="26"/>
        </w:rPr>
        <mc:AlternateContent>
          <mc:Choice Requires="wps">
            <w:drawing>
              <wp:anchor distT="0" distB="0" distL="114300" distR="114300" simplePos="0" relativeHeight="251670528" behindDoc="0" locked="0" layoutInCell="1" allowOverlap="1" wp14:anchorId="46E51621" wp14:editId="5D8EDD88">
                <wp:simplePos x="0" y="0"/>
                <wp:positionH relativeFrom="column">
                  <wp:posOffset>2133600</wp:posOffset>
                </wp:positionH>
                <wp:positionV relativeFrom="paragraph">
                  <wp:posOffset>307975</wp:posOffset>
                </wp:positionV>
                <wp:extent cx="1257300" cy="19050"/>
                <wp:effectExtent l="0" t="0" r="0" b="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573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9E8E46B" id="Straight Connector 71"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24.25pt" to="267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" strokecolor="black [3200]" strokeweight=".5pt">
                <v:stroke joinstyle="miter"/>
                <o:lock v:ext="edit" shapetype="f"/>
              </v:line>
            </w:pict>
          </mc:Fallback>
        </mc:AlternateContent>
      </w:r>
      <w:r w:rsidRPr="00092EFC">
        <w:rPr>
          <w:bCs/>
          <w:noProof/>
          <w:szCs w:val="26"/>
        </w:rPr>
        <mc:AlternateContent>
          <mc:Choice Requires="wps">
            <w:drawing>
              <wp:anchor distT="0" distB="0" distL="114299" distR="114299" simplePos="0" relativeHeight="251669504" behindDoc="0" locked="0" layoutInCell="1" allowOverlap="1" wp14:anchorId="4CD599AD" wp14:editId="39755192">
                <wp:simplePos x="0" y="0"/>
                <wp:positionH relativeFrom="column">
                  <wp:posOffset>962024</wp:posOffset>
                </wp:positionH>
                <wp:positionV relativeFrom="paragraph">
                  <wp:posOffset>307975</wp:posOffset>
                </wp:positionV>
                <wp:extent cx="0" cy="885825"/>
                <wp:effectExtent l="0" t="0" r="19050" b="952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85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AB7874" id="Straight Connector 70"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5.75pt,24.25pt" to="75.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" strokecolor="black [3200]" strokeweight=".5pt">
                <v:stroke joinstyle="miter"/>
                <o:lock v:ext="edit" shapetype="f"/>
              </v:line>
            </w:pict>
          </mc:Fallback>
        </mc:AlternateContent>
      </w:r>
      <w:r w:rsidRPr="00092EFC">
        <w:rPr>
          <w:bCs/>
          <w:noProof/>
          <w:szCs w:val="26"/>
        </w:rPr>
        <mc:AlternateContent>
          <mc:Choice Requires="wps">
            <w:drawing>
              <wp:anchor distT="0" distB="0" distL="114300" distR="114300" simplePos="0" relativeHeight="251668480" behindDoc="0" locked="0" layoutInCell="1" allowOverlap="1" wp14:anchorId="64C73211" wp14:editId="48D8A2D2">
                <wp:simplePos x="0" y="0"/>
                <wp:positionH relativeFrom="column">
                  <wp:posOffset>133350</wp:posOffset>
                </wp:positionH>
                <wp:positionV relativeFrom="paragraph">
                  <wp:posOffset>298450</wp:posOffset>
                </wp:positionV>
                <wp:extent cx="1619250" cy="9525"/>
                <wp:effectExtent l="0" t="0" r="0" b="9525"/>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19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29BC22" id="Straight Connector 69"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23.5pt" to="138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" strokecolor="black [3200]" strokeweight=".5pt">
                <v:stroke joinstyle="miter"/>
                <o:lock v:ext="edit" shapetype="f"/>
              </v:line>
            </w:pict>
          </mc:Fallback>
        </mc:AlternateContent>
      </w:r>
      <w:r w:rsidRPr="00092EFC">
        <w:rPr>
          <w:bCs/>
          <w:szCs w:val="26"/>
          <w:lang w:val="vi-VN"/>
        </w:rPr>
        <w:t xml:space="preserve">           TK chênh lệch                          TK 632                              TK chênh lệch </w:t>
      </w:r>
    </w:p>
    <w:p w14:paraId="2EA7296E" w14:textId="77777777" w:rsidR="00092EFC" w:rsidRPr="00092EFC" w:rsidRDefault="00092EFC" w:rsidP="00092EFC">
      <w:pPr>
        <w:widowControl w:val="0"/>
        <w:spacing w:after="0" w:line="360" w:lineRule="auto"/>
        <w:rPr>
          <w:bCs/>
          <w:szCs w:val="26"/>
          <w:lang w:val="vi-VN"/>
        </w:rPr>
      </w:pPr>
    </w:p>
    <w:p w14:paraId="5DED25BE" w14:textId="77777777" w:rsidR="00092EFC" w:rsidRPr="00092EFC" w:rsidRDefault="00092EFC" w:rsidP="00092EFC">
      <w:pPr>
        <w:widowControl w:val="0"/>
        <w:spacing w:after="0" w:line="360" w:lineRule="auto"/>
        <w:rPr>
          <w:bCs/>
          <w:szCs w:val="26"/>
          <w:lang w:val="vi-VN"/>
        </w:rPr>
      </w:pPr>
      <w:r w:rsidRPr="00092EFC">
        <w:rPr>
          <w:bCs/>
          <w:noProof/>
          <w:szCs w:val="26"/>
        </w:rPr>
        <mc:AlternateContent>
          <mc:Choice Requires="wps">
            <w:drawing>
              <wp:anchor distT="0" distB="0" distL="114300" distR="114300" simplePos="0" relativeHeight="251675648" behindDoc="0" locked="0" layoutInCell="1" allowOverlap="1" wp14:anchorId="39EB3AAA" wp14:editId="10366693">
                <wp:simplePos x="0" y="0"/>
                <wp:positionH relativeFrom="column">
                  <wp:posOffset>2952750</wp:posOffset>
                </wp:positionH>
                <wp:positionV relativeFrom="paragraph">
                  <wp:posOffset>219075</wp:posOffset>
                </wp:positionV>
                <wp:extent cx="1514475" cy="19050"/>
                <wp:effectExtent l="0" t="76200" r="9525" b="5715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144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3FF58E2F" id="_x0000_t32" coordsize="21600,21600" o:spt="32" o:oned="t" path="m,l21600,21600e" filled="f">
                <v:path arrowok="t" fillok="f" o:connecttype="none"/>
                <o:lock v:ext="edit" shapetype="t"/>
              </v:shapetype>
              <v:shape id="Straight Arrow Connector 76" o:spid="_x0000_s1026" type="#_x0000_t32" style="position:absolute;margin-left:232.5pt;margin-top:17.25pt;width:119.25pt;height:1.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" strokecolor="black [3200]" strokeweight=".5pt">
                <v:stroke endarrow="block" joinstyle="miter"/>
                <o:lock v:ext="edit" shapetype="f"/>
              </v:shape>
            </w:pict>
          </mc:Fallback>
        </mc:AlternateContent>
      </w:r>
      <w:r w:rsidRPr="00092EFC">
        <w:rPr>
          <w:bCs/>
          <w:noProof/>
          <w:szCs w:val="26"/>
        </w:rPr>
        <mc:AlternateContent>
          <mc:Choice Requires="wps">
            <w:drawing>
              <wp:anchor distT="0" distB="0" distL="114300" distR="114300" simplePos="0" relativeHeight="251674624" behindDoc="0" locked="0" layoutInCell="1" allowOverlap="1" wp14:anchorId="1209CE93" wp14:editId="1D46A795">
                <wp:simplePos x="0" y="0"/>
                <wp:positionH relativeFrom="column">
                  <wp:posOffset>1104900</wp:posOffset>
                </wp:positionH>
                <wp:positionV relativeFrom="paragraph">
                  <wp:posOffset>238125</wp:posOffset>
                </wp:positionV>
                <wp:extent cx="1514475" cy="19050"/>
                <wp:effectExtent l="0" t="76200" r="9525" b="57150"/>
                <wp:wrapNone/>
                <wp:docPr id="75" name="Straight Arr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144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36690F0" id="Straight Arrow Connector 75" o:spid="_x0000_s1026" type="#_x0000_t32" style="position:absolute;margin-left:87pt;margin-top:18.75pt;width:119.25pt;height:1.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" strokecolor="black [3200]" strokeweight=".5pt">
                <v:stroke endarrow="block" joinstyle="miter"/>
                <o:lock v:ext="edit" shapetype="f"/>
              </v:shape>
            </w:pict>
          </mc:Fallback>
        </mc:AlternateContent>
      </w:r>
      <w:r w:rsidRPr="00092EFC">
        <w:rPr>
          <w:bCs/>
          <w:szCs w:val="26"/>
          <w:lang w:val="vi-VN"/>
        </w:rPr>
        <w:t xml:space="preserve">                   KC C/L xấu                        KC C/L tốt</w:t>
      </w:r>
    </w:p>
    <w:p w14:paraId="6DCDE07C" w14:textId="77777777" w:rsidR="00092EFC" w:rsidRPr="00092EFC" w:rsidRDefault="00092EFC" w:rsidP="00092EFC">
      <w:pPr>
        <w:widowControl w:val="0"/>
        <w:spacing w:after="0" w:line="360" w:lineRule="auto"/>
        <w:rPr>
          <w:bCs/>
          <w:szCs w:val="26"/>
          <w:lang w:val="vi-VN"/>
        </w:rPr>
      </w:pPr>
    </w:p>
    <w:p w14:paraId="0E29D58F"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-Trường hợp số tiền chênh lệch lớn (Trọng yếu) </w:t>
      </w:r>
    </w:p>
    <w:p w14:paraId="75F280A0" w14:textId="77777777" w:rsidR="00092EFC" w:rsidRPr="00092EFC" w:rsidRDefault="00092EFC" w:rsidP="00092EFC">
      <w:pPr>
        <w:widowControl w:val="0"/>
        <w:spacing w:after="0" w:line="360" w:lineRule="auto"/>
        <w:rPr>
          <w:bCs/>
          <w:szCs w:val="26"/>
          <w:lang w:val="vi-VN"/>
        </w:rPr>
      </w:pPr>
      <w:r w:rsidRPr="00092EFC">
        <w:rPr>
          <w:bCs/>
          <w:szCs w:val="26"/>
          <w:lang w:val="vi-VN"/>
        </w:rPr>
        <w:t>Trong trường hợp tài khoản chênh lệch có số dư đáng kể, số tiền chênh lệch sẽ được phân bổ vào các tài khoản liên quan.</w:t>
      </w:r>
    </w:p>
    <w:p w14:paraId="733D645F" w14:textId="77777777" w:rsidR="00092EFC" w:rsidRPr="00092EFC" w:rsidRDefault="00092EFC" w:rsidP="00092EFC">
      <w:pPr>
        <w:widowControl w:val="0"/>
        <w:spacing w:after="0" w:line="360" w:lineRule="auto"/>
        <w:rPr>
          <w:bCs/>
          <w:szCs w:val="26"/>
          <w:lang w:val="vi-VN"/>
        </w:rPr>
      </w:pPr>
      <w:r w:rsidRPr="00092EFC">
        <w:rPr>
          <w:bCs/>
          <w:szCs w:val="26"/>
          <w:lang w:val="vi-VN"/>
        </w:rPr>
        <w:t xml:space="preserve">Đối với tài khoản chênh lệch giá nguyên vật liệu ( 152CLGNVL), số tiền chênh lệch sẽ được phân bổ cho các TK mà giá trị nguyên vật liệu đnag ghi nhận theo giá định mức bao gồm các </w:t>
      </w:r>
      <w:r w:rsidRPr="00092EFC">
        <w:rPr>
          <w:bCs/>
          <w:szCs w:val="26"/>
          <w:lang w:val="vi-VN"/>
        </w:rPr>
        <w:lastRenderedPageBreak/>
        <w:t xml:space="preserve">tài khoản: nguyên vật liệu tồn kho ( TK 152), thành phẩm ( TK 155), giá vốn hàng bán ( TK 632 ), tỷ lệ phân bổ chênh lệch giá nguyên vật liệu cho các tài khoản liên quan sẽ căn cứ vào giá trị nguyên vật liệu định mức trong số dư của các tài khoản trên </w:t>
      </w:r>
    </w:p>
    <w:p w14:paraId="1540803C" w14:textId="77777777" w:rsidR="00092EFC" w:rsidRPr="00092EFC" w:rsidRDefault="00092EFC" w:rsidP="00092EFC">
      <w:pPr>
        <w:widowControl w:val="0"/>
        <w:spacing w:after="0" w:line="360" w:lineRule="auto"/>
        <w:rPr>
          <w:bCs/>
          <w:szCs w:val="26"/>
          <w:lang w:val="vi-VN"/>
        </w:rPr>
      </w:pPr>
      <w:r w:rsidRPr="00092EFC">
        <w:rPr>
          <w:bCs/>
          <w:szCs w:val="26"/>
          <w:lang w:val="vi-VN"/>
        </w:rPr>
        <w:t>Đối với tài khoản chênh lệch lượng nguyên vật liệu ( TK 621 CLLVL), số tiền chênh lệch sẽ được phân bổ cho các đối tượng liên quan gồm các tài khoản: sản phẩm dở dang ( TK 154 ), thành phẩm ( TK 155 ), giá vốn hàng bán ( TK 632 ), tỷ lệ phân bổ chênh lệch lượng nguyên vật liệu cho các tài khoản có liên quan sẽ căn cứ vào giá trị nguyên vật liệu định mức trong số dư của các tài khoản trên.</w:t>
      </w:r>
    </w:p>
    <w:p w14:paraId="66842AAD" w14:textId="77777777" w:rsidR="00092EFC" w:rsidRPr="00092EFC" w:rsidRDefault="00092EFC" w:rsidP="00092EFC">
      <w:pPr>
        <w:widowControl w:val="0"/>
        <w:spacing w:after="0" w:line="360" w:lineRule="auto"/>
        <w:rPr>
          <w:bCs/>
          <w:szCs w:val="26"/>
          <w:lang w:val="vi-VN"/>
        </w:rPr>
      </w:pPr>
      <w:r w:rsidRPr="00092EFC">
        <w:rPr>
          <w:bCs/>
          <w:szCs w:val="26"/>
          <w:lang w:val="vi-VN"/>
        </w:rPr>
        <w:t>Đối với tài khoản chênh lệch còn lại, số tiền chênh lệch sẽ được phân bổ cho các đối tượng liên quan bao gồm các tài khoản: sản phẩm dở dang ( TK 154), thành phẩm ( TK 155 ), giá vốn hàng bán ( TK 632 ), tỷ lệ phân bổ của từng tài khoản chênh lệch cho các tài khoản có liên quan ( TK 154, TK 155, TK 632 ) sẽ căn cứ vào giá trị của chúng trong số dư của các tài khoản trên.</w:t>
      </w:r>
    </w:p>
    <w:p w14:paraId="7766277B" w14:textId="77777777" w:rsidR="00092EFC" w:rsidRPr="00092EFC" w:rsidRDefault="00092EFC" w:rsidP="00092EFC">
      <w:pPr>
        <w:widowControl w:val="0"/>
        <w:spacing w:after="0" w:line="360" w:lineRule="auto"/>
        <w:rPr>
          <w:bCs/>
          <w:szCs w:val="26"/>
          <w:lang w:val="vi-VN"/>
        </w:rPr>
      </w:pPr>
    </w:p>
    <w:p w14:paraId="25058475" w14:textId="77777777" w:rsidR="00092EFC" w:rsidRPr="00092EFC" w:rsidRDefault="00092EFC" w:rsidP="00092EFC">
      <w:pPr>
        <w:widowControl w:val="0"/>
        <w:spacing w:after="0" w:line="360" w:lineRule="auto"/>
        <w:rPr>
          <w:bCs/>
          <w:szCs w:val="26"/>
          <w:lang w:val="vi-VN"/>
        </w:rPr>
      </w:pPr>
    </w:p>
    <w:p w14:paraId="731ADE69" w14:textId="77777777" w:rsidR="00092EFC" w:rsidRPr="00092EFC" w:rsidRDefault="00092EFC" w:rsidP="00092EFC">
      <w:pPr>
        <w:widowControl w:val="0"/>
        <w:spacing w:after="0" w:line="360" w:lineRule="auto"/>
        <w:rPr>
          <w:bCs/>
          <w:szCs w:val="26"/>
        </w:rPr>
      </w:pPr>
    </w:p>
    <w:p w14:paraId="32FF0AEC" w14:textId="77777777" w:rsidR="00092EFC" w:rsidRPr="00092EFC" w:rsidRDefault="00092EFC" w:rsidP="00492431">
      <w:pPr>
        <w:widowControl w:val="0"/>
        <w:spacing w:after="0" w:line="360" w:lineRule="auto"/>
        <w:rPr>
          <w:b/>
          <w:szCs w:val="26"/>
          <w:lang w:val="vi-VN"/>
        </w:rPr>
      </w:pPr>
    </w:p>
    <w:p w14:paraId="6D8318CE" w14:textId="77777777" w:rsidR="00092EFC" w:rsidRPr="00092EFC" w:rsidRDefault="00092EFC" w:rsidP="00492431">
      <w:pPr>
        <w:widowControl w:val="0"/>
        <w:spacing w:after="0" w:line="360" w:lineRule="auto"/>
        <w:rPr>
          <w:b/>
          <w:szCs w:val="26"/>
          <w:lang w:val="vi-VN"/>
        </w:rPr>
      </w:pPr>
    </w:p>
    <w:p w14:paraId="44D99653" w14:textId="77777777" w:rsidR="008D5B4E" w:rsidRDefault="008D5B4E" w:rsidP="00492431">
      <w:pPr>
        <w:widowControl w:val="0"/>
        <w:spacing w:after="0" w:line="360" w:lineRule="auto"/>
        <w:rPr>
          <w:b/>
          <w:sz w:val="28"/>
          <w:szCs w:val="28"/>
          <w:lang w:val="vi-VN"/>
        </w:rPr>
      </w:pPr>
    </w:p>
    <w:p w14:paraId="52A497BC" w14:textId="77777777" w:rsidR="008D5B4E" w:rsidRDefault="008D5B4E" w:rsidP="00492431">
      <w:pPr>
        <w:widowControl w:val="0"/>
        <w:spacing w:after="0" w:line="360" w:lineRule="auto"/>
        <w:rPr>
          <w:b/>
          <w:sz w:val="28"/>
          <w:szCs w:val="28"/>
          <w:lang w:val="vi-VN"/>
        </w:rPr>
      </w:pPr>
    </w:p>
    <w:p w14:paraId="21B4F4D1" w14:textId="77777777" w:rsidR="008D5B4E" w:rsidRDefault="008D5B4E" w:rsidP="00492431">
      <w:pPr>
        <w:widowControl w:val="0"/>
        <w:spacing w:after="0" w:line="360" w:lineRule="auto"/>
        <w:rPr>
          <w:b/>
          <w:sz w:val="28"/>
          <w:szCs w:val="28"/>
          <w:lang w:val="vi-VN"/>
        </w:rPr>
      </w:pPr>
    </w:p>
    <w:p w14:paraId="21627FD0" w14:textId="77777777" w:rsidR="008D5B4E" w:rsidRDefault="008D5B4E" w:rsidP="00492431">
      <w:pPr>
        <w:widowControl w:val="0"/>
        <w:spacing w:after="0" w:line="360" w:lineRule="auto"/>
        <w:rPr>
          <w:b/>
          <w:sz w:val="28"/>
          <w:szCs w:val="28"/>
          <w:lang w:val="vi-VN"/>
        </w:rPr>
      </w:pPr>
    </w:p>
    <w:p w14:paraId="2D4ABEA2" w14:textId="77777777" w:rsidR="008D5B4E" w:rsidRDefault="008D5B4E" w:rsidP="00492431">
      <w:pPr>
        <w:widowControl w:val="0"/>
        <w:spacing w:after="0" w:line="360" w:lineRule="auto"/>
        <w:rPr>
          <w:b/>
          <w:sz w:val="28"/>
          <w:szCs w:val="28"/>
          <w:lang w:val="vi-VN"/>
        </w:rPr>
      </w:pPr>
    </w:p>
    <w:p w14:paraId="773FC9AA" w14:textId="77777777" w:rsidR="008D5B4E" w:rsidRDefault="008D5B4E" w:rsidP="00492431">
      <w:pPr>
        <w:widowControl w:val="0"/>
        <w:spacing w:after="0" w:line="360" w:lineRule="auto"/>
        <w:rPr>
          <w:b/>
          <w:sz w:val="28"/>
          <w:szCs w:val="28"/>
          <w:lang w:val="vi-VN"/>
        </w:rPr>
      </w:pPr>
    </w:p>
    <w:p w14:paraId="5B84CD2B" w14:textId="77777777" w:rsidR="008D5B4E" w:rsidRDefault="008D5B4E" w:rsidP="00492431">
      <w:pPr>
        <w:widowControl w:val="0"/>
        <w:spacing w:after="0" w:line="360" w:lineRule="auto"/>
        <w:rPr>
          <w:b/>
          <w:sz w:val="28"/>
          <w:szCs w:val="28"/>
          <w:lang w:val="vi-VN"/>
        </w:rPr>
      </w:pPr>
    </w:p>
    <w:p w14:paraId="28BE0A95" w14:textId="77777777" w:rsidR="008D5B4E" w:rsidRDefault="008D5B4E" w:rsidP="00492431">
      <w:pPr>
        <w:widowControl w:val="0"/>
        <w:spacing w:after="0" w:line="360" w:lineRule="auto"/>
        <w:rPr>
          <w:b/>
          <w:sz w:val="28"/>
          <w:szCs w:val="28"/>
          <w:lang w:val="vi-VN"/>
        </w:rPr>
      </w:pPr>
    </w:p>
    <w:p w14:paraId="6E9E6184" w14:textId="77777777" w:rsidR="008D5B4E" w:rsidRDefault="008D5B4E" w:rsidP="00492431">
      <w:pPr>
        <w:widowControl w:val="0"/>
        <w:spacing w:after="0" w:line="360" w:lineRule="auto"/>
        <w:rPr>
          <w:b/>
          <w:sz w:val="28"/>
          <w:szCs w:val="28"/>
          <w:lang w:val="vi-VN"/>
        </w:rPr>
      </w:pPr>
    </w:p>
    <w:p w14:paraId="78219E0A" w14:textId="77777777" w:rsidR="008D5B4E" w:rsidRDefault="008D5B4E" w:rsidP="00492431">
      <w:pPr>
        <w:widowControl w:val="0"/>
        <w:spacing w:after="0" w:line="360" w:lineRule="auto"/>
        <w:rPr>
          <w:b/>
          <w:sz w:val="28"/>
          <w:szCs w:val="28"/>
          <w:lang w:val="vi-VN"/>
        </w:rPr>
      </w:pPr>
    </w:p>
    <w:p w14:paraId="67069A45" w14:textId="77777777" w:rsidR="00FE405C" w:rsidRDefault="00FE405C" w:rsidP="00FE405C">
      <w:pPr>
        <w:widowControl w:val="0"/>
        <w:spacing w:after="0" w:line="360" w:lineRule="auto"/>
        <w:rPr>
          <w:b/>
          <w:sz w:val="28"/>
          <w:szCs w:val="28"/>
          <w:lang w:val="vi-VN"/>
        </w:rPr>
      </w:pPr>
    </w:p>
    <w:p w14:paraId="0FCF2EC8" w14:textId="76B29399" w:rsidR="00492431" w:rsidRPr="008D5B4E" w:rsidRDefault="00492431" w:rsidP="00FE405C">
      <w:pPr>
        <w:widowControl w:val="0"/>
        <w:spacing w:after="0" w:line="360" w:lineRule="auto"/>
        <w:jc w:val="center"/>
        <w:rPr>
          <w:b/>
          <w:sz w:val="36"/>
          <w:szCs w:val="36"/>
          <w:lang w:val="vi-VN"/>
        </w:rPr>
      </w:pPr>
      <w:r w:rsidRPr="008D5B4E">
        <w:rPr>
          <w:b/>
          <w:sz w:val="36"/>
          <w:szCs w:val="36"/>
          <w:lang w:val="vi-VN"/>
        </w:rPr>
        <w:lastRenderedPageBreak/>
        <w:t>Phần 3:</w:t>
      </w:r>
      <w:r w:rsidR="008D5B4E" w:rsidRPr="008D5B4E">
        <w:rPr>
          <w:b/>
          <w:sz w:val="36"/>
          <w:szCs w:val="36"/>
          <w:lang w:val="vi-VN"/>
        </w:rPr>
        <w:t>Bài Tập</w:t>
      </w:r>
      <w:r w:rsidR="00FE405C">
        <w:rPr>
          <w:b/>
          <w:sz w:val="36"/>
          <w:szCs w:val="36"/>
          <w:lang w:val="vi-VN"/>
        </w:rPr>
        <w:t xml:space="preserve"> Áp </w:t>
      </w:r>
      <w:r w:rsidR="004049C6">
        <w:rPr>
          <w:b/>
          <w:sz w:val="36"/>
          <w:szCs w:val="36"/>
          <w:lang w:val="vi-VN"/>
        </w:rPr>
        <w:t>Dụng</w:t>
      </w:r>
      <w:r w:rsidR="008D5B4E" w:rsidRPr="008D5B4E">
        <w:rPr>
          <w:b/>
          <w:sz w:val="36"/>
          <w:szCs w:val="36"/>
          <w:lang w:val="vi-VN"/>
        </w:rPr>
        <w:t xml:space="preserve"> ( Đề Số 01 )</w:t>
      </w:r>
    </w:p>
    <w:p w14:paraId="2A05568E" w14:textId="77777777" w:rsidR="00492431" w:rsidRPr="008D5B4E" w:rsidRDefault="00492431" w:rsidP="00492431">
      <w:pPr>
        <w:widowControl w:val="0"/>
        <w:spacing w:after="0" w:line="360" w:lineRule="auto"/>
        <w:rPr>
          <w:rFonts w:cs="Times New Roman"/>
          <w:b/>
          <w:bCs/>
          <w:szCs w:val="26"/>
          <w:lang w:val="vi-VN"/>
        </w:rPr>
      </w:pPr>
      <w:r w:rsidRPr="008D5B4E">
        <w:rPr>
          <w:rFonts w:cs="Times New Roman"/>
          <w:b/>
          <w:bCs/>
          <w:szCs w:val="26"/>
          <w:u w:val="single"/>
          <w:lang w:val="fr-FR"/>
        </w:rPr>
        <w:t>Bài 1 :</w:t>
      </w:r>
      <w:r w:rsidRPr="008D5B4E">
        <w:rPr>
          <w:rFonts w:cs="Times New Roman"/>
          <w:b/>
          <w:bCs/>
          <w:szCs w:val="26"/>
          <w:lang w:val="fr-FR"/>
        </w:rPr>
        <w:t xml:space="preserve">  (5 </w:t>
      </w:r>
      <w:r w:rsidRPr="008D5B4E">
        <w:rPr>
          <w:rFonts w:cs="Times New Roman"/>
          <w:b/>
          <w:bCs/>
          <w:szCs w:val="26"/>
          <w:lang w:val="vi-VN"/>
        </w:rPr>
        <w:t>d)</w:t>
      </w:r>
    </w:p>
    <w:p w14:paraId="29D64B32"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Công ty TNHH Dịch vụ sản xuất Hưng Thịnh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p>
    <w:p w14:paraId="1D0F8D31"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Tài khoản 152 :                       59.500.000 đồng</w:t>
      </w:r>
    </w:p>
    <w:p w14:paraId="78A843F9"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 Tài khoản 1521 (50 kg) :       52.000.000 đồng</w:t>
      </w:r>
    </w:p>
    <w:p w14:paraId="6A44A9FB"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 Tài khoản 1522 (40 kg) :        16.000.000 đồng</w:t>
      </w:r>
    </w:p>
    <w:p w14:paraId="6739EC34"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Chi phí dở dang đầu tháng:</w:t>
      </w:r>
    </w:p>
    <w:p w14:paraId="342787EB"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xml:space="preserve">- Chi phí nguyên vật liệu trực tiếp: </w:t>
      </w:r>
    </w:p>
    <w:p w14:paraId="6B9613F7"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Vật liệu chính: 3.000.000 đ</w:t>
      </w:r>
    </w:p>
    <w:p w14:paraId="7788E383"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Vật liệu phụ: 2.000.000 đ</w:t>
      </w:r>
    </w:p>
    <w:p w14:paraId="598D114C"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Chi phí nhân công trực tiếp: 15.000.000 đ</w:t>
      </w:r>
    </w:p>
    <w:p w14:paraId="13DD826E"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Chi phí sản xuất chung: 3.600.000 đ</w:t>
      </w:r>
    </w:p>
    <w:p w14:paraId="33E16611"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Chi phí sản xuất phát sinh trong kỳ như sau:</w:t>
      </w:r>
    </w:p>
    <w:p w14:paraId="6915652D"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xml:space="preserve">1. Mua </w:t>
      </w:r>
      <w:r w:rsidRPr="008D5B4E">
        <w:rPr>
          <w:rFonts w:cs="Times New Roman"/>
          <w:b/>
          <w:bCs/>
          <w:szCs w:val="26"/>
          <w:lang w:val="en-GB"/>
        </w:rPr>
        <w:t xml:space="preserve">(Số lượng = số thứ tự bạn thứ nhất+ số thứ tự bạn thứ 2) </w:t>
      </w:r>
      <w:r w:rsidRPr="008D5B4E">
        <w:rPr>
          <w:rFonts w:cs="Times New Roman"/>
          <w:bCs/>
          <w:szCs w:val="26"/>
        </w:rPr>
        <w:t>kg nguyên vật liệu chính về nhập kho với đơn giá: 1.100.000 đ/ kg, 60 kg nguyên vật liệu phụ với đơn giá 390.000 đ/ kg thuế GTGT 10% chưa thanh toán cho người bán</w:t>
      </w:r>
    </w:p>
    <w:p w14:paraId="74D768BB"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2. Xuất kho nguyên vật liệu chính:</w:t>
      </w:r>
    </w:p>
    <w:p w14:paraId="06D9B1AB"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xml:space="preserve">- Sản xuất trực tiếp sản phẩm: </w:t>
      </w:r>
      <w:r w:rsidRPr="008D5B4E">
        <w:rPr>
          <w:rFonts w:cs="Times New Roman"/>
          <w:b/>
          <w:bCs/>
          <w:szCs w:val="26"/>
          <w:lang w:val="en-GB"/>
        </w:rPr>
        <w:t>(Số lượng = số thứ tự bạn thứ nhất+ số thứ tự bạn thứ 2) kg</w:t>
      </w:r>
    </w:p>
    <w:p w14:paraId="6881979A" w14:textId="77777777" w:rsidR="00492431" w:rsidRPr="008D5B4E" w:rsidRDefault="00492431" w:rsidP="00492431">
      <w:pPr>
        <w:widowControl w:val="0"/>
        <w:spacing w:after="0" w:line="360" w:lineRule="auto"/>
        <w:rPr>
          <w:rFonts w:cs="Times New Roman"/>
          <w:b/>
          <w:bCs/>
          <w:szCs w:val="26"/>
          <w:lang w:val="en-GB"/>
        </w:rPr>
      </w:pPr>
      <w:r w:rsidRPr="008D5B4E">
        <w:rPr>
          <w:rFonts w:cs="Times New Roman"/>
          <w:bCs/>
          <w:szCs w:val="26"/>
        </w:rPr>
        <w:t xml:space="preserve">- Phục vụ cho việc bảo trì máy móc, thiết bị tại phân xưởng sản xuất: </w:t>
      </w:r>
      <w:r w:rsidRPr="008D5B4E">
        <w:rPr>
          <w:rFonts w:cs="Times New Roman"/>
          <w:b/>
          <w:bCs/>
          <w:szCs w:val="26"/>
          <w:lang w:val="en-GB"/>
        </w:rPr>
        <w:t>(Số lượng = số thứ tự bạn thứ nhất+ số thứ tự bạn thứ 2) / 2</w:t>
      </w:r>
    </w:p>
    <w:p w14:paraId="4EA1EEC6"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3. Tiền lương phải trả cho các bộ phận bao gồm:</w:t>
      </w:r>
    </w:p>
    <w:p w14:paraId="3551F720"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Công nhân trực tiếp sản xuất: 50.000.000 đ</w:t>
      </w:r>
    </w:p>
    <w:p w14:paraId="24824E42"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Nhân viên phục vụ phân xưởng: 10.000.000 đ</w:t>
      </w:r>
    </w:p>
    <w:p w14:paraId="36010654"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Nhân viên quản lý phân xưởng: 5.000.000 đ</w:t>
      </w:r>
    </w:p>
    <w:p w14:paraId="605CA1E0"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4. Trích các khoản theo lương theo tỷ lệ quy định hiện hành.</w:t>
      </w:r>
    </w:p>
    <w:p w14:paraId="5CBAF4A7"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lastRenderedPageBreak/>
        <w:t>5. Khấu hao máy móc thiết bị trực tiếp sản xuất sản phẩm là 7.200.000 đồng, các phương tiện quản lý tại phân xưởng là 2.200.000 đồng</w:t>
      </w:r>
    </w:p>
    <w:p w14:paraId="0B488230"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6. Chi phí điện, nước phải trả sử dụng tại phân xưởng sản xuất bao gồm cả thuế GTGT 10% là 22.000.000 trả chưa thanh toán người bán</w:t>
      </w:r>
    </w:p>
    <w:p w14:paraId="77B724E8"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7. Nhận được báo hỏng công cụ dụng cụ loại phân bổ 9 tháng, trị giá xuất kho 9.000.000, bắt đầu phân bổ từ tháng 3.</w:t>
      </w:r>
    </w:p>
    <w:p w14:paraId="480FBE55"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8. Vật liệu thừa cuối kỳ nhập lại kho trị giá 5.000.0000</w:t>
      </w:r>
    </w:p>
    <w:p w14:paraId="1F05AC01"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9. Phế liệu thu hồi từ sản xuất nhập kho: 3.000.000</w:t>
      </w:r>
    </w:p>
    <w:p w14:paraId="37A47622"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10. Xuất kho nguyên vật liệu phụ:</w:t>
      </w:r>
    </w:p>
    <w:p w14:paraId="3B54D30A" w14:textId="77777777" w:rsidR="00492431" w:rsidRPr="008D5B4E" w:rsidRDefault="00492431" w:rsidP="00492431">
      <w:pPr>
        <w:widowControl w:val="0"/>
        <w:spacing w:after="0" w:line="360" w:lineRule="auto"/>
        <w:rPr>
          <w:rFonts w:cs="Times New Roman"/>
          <w:b/>
          <w:bCs/>
          <w:szCs w:val="26"/>
          <w:lang w:val="en-GB"/>
        </w:rPr>
      </w:pPr>
      <w:r w:rsidRPr="008D5B4E">
        <w:rPr>
          <w:rFonts w:cs="Times New Roman"/>
          <w:bCs/>
          <w:szCs w:val="26"/>
        </w:rPr>
        <w:t xml:space="preserve">- Sản xuất trực tiếp sản phẩm: </w:t>
      </w:r>
      <w:r w:rsidRPr="008D5B4E">
        <w:rPr>
          <w:rFonts w:cs="Times New Roman"/>
          <w:b/>
          <w:bCs/>
          <w:szCs w:val="26"/>
          <w:lang w:val="en-GB"/>
        </w:rPr>
        <w:t>(Số lượng = số thứ tự bạn thứ nhất+ số thứ tự bạn thứ 2)</w:t>
      </w:r>
    </w:p>
    <w:p w14:paraId="4030F48F" w14:textId="77777777" w:rsidR="00492431" w:rsidRPr="008D5B4E" w:rsidRDefault="00492431" w:rsidP="00492431">
      <w:pPr>
        <w:widowControl w:val="0"/>
        <w:spacing w:after="0" w:line="360" w:lineRule="auto"/>
        <w:rPr>
          <w:rFonts w:cs="Times New Roman"/>
          <w:b/>
          <w:bCs/>
          <w:szCs w:val="26"/>
          <w:lang w:val="en-GB"/>
        </w:rPr>
      </w:pPr>
      <w:r w:rsidRPr="008D5B4E">
        <w:rPr>
          <w:rFonts w:cs="Times New Roman"/>
          <w:bCs/>
          <w:szCs w:val="26"/>
          <w:lang w:val="en-GB"/>
        </w:rPr>
        <w:t>- Sử dụng tại phân xưởng sản xuất:</w:t>
      </w:r>
      <w:r w:rsidRPr="008D5B4E">
        <w:rPr>
          <w:rFonts w:cs="Times New Roman"/>
          <w:b/>
          <w:bCs/>
          <w:szCs w:val="26"/>
          <w:lang w:val="en-GB"/>
        </w:rPr>
        <w:t xml:space="preserve"> (Số lượng = số thứ tự bạn thứ nhất+ số thứ tự bạn thứ 2) / 2</w:t>
      </w:r>
    </w:p>
    <w:p w14:paraId="3122E831"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Tài liệu bổ sung:</w:t>
      </w:r>
    </w:p>
    <w:p w14:paraId="23327C44"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Doanh nghiệp đánh giá dở dang theo phương pháp ước lượng sản phẩm hoàn thành tương đương</w:t>
      </w:r>
    </w:p>
    <w:p w14:paraId="62D5F5B9"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Sản phẩm hoàn thành được tính theo phương pháp hệ số với sản phẩm A hệ số 1, sản phẩm B hệ số 1,2, sản phẩm C hệ số 1,4. Sản phẩm dở dang có tỷ lệ hoàn thành 50%</w:t>
      </w:r>
    </w:p>
    <w:p w14:paraId="45409CD0"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Chi phí nguyên vật liệu chính bỏ vào đầu quy trình công nghệ, các chi phí khác bỏ theo mức độ sản xuất.</w:t>
      </w:r>
    </w:p>
    <w:p w14:paraId="5ACCB2E6"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Doanh nghiệp áp dụng phương pháp kê khai thường xuyên, nộp thuế GTGT theo phương pháp khấu trừ, tính giá hàng xuất kho theo phương pháp nhập trước xuất trước.</w:t>
      </w:r>
    </w:p>
    <w:p w14:paraId="79F80B80"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Kết quả sản xuất</w:t>
      </w:r>
    </w:p>
    <w:tbl>
      <w:tblPr>
        <w:tblStyle w:val="TableGrid"/>
        <w:tblW w:w="0" w:type="auto"/>
        <w:tblLook w:val="0000" w:firstRow="0" w:lastRow="0" w:firstColumn="0" w:lastColumn="0" w:noHBand="0" w:noVBand="0"/>
      </w:tblPr>
      <w:tblGrid>
        <w:gridCol w:w="2130"/>
        <w:gridCol w:w="2130"/>
        <w:gridCol w:w="2131"/>
        <w:gridCol w:w="2131"/>
      </w:tblGrid>
      <w:tr w:rsidR="00492431" w:rsidRPr="008D5B4E" w14:paraId="39625E99" w14:textId="77777777" w:rsidTr="007C074D">
        <w:tc>
          <w:tcPr>
            <w:tcW w:w="2130" w:type="dxa"/>
          </w:tcPr>
          <w:p w14:paraId="3BDE278F" w14:textId="77777777" w:rsidR="00492431" w:rsidRPr="008D5B4E" w:rsidRDefault="00492431" w:rsidP="00492431">
            <w:pPr>
              <w:widowControl w:val="0"/>
              <w:spacing w:line="360" w:lineRule="auto"/>
              <w:rPr>
                <w:rFonts w:cs="Times New Roman"/>
                <w:b/>
                <w:bCs/>
                <w:szCs w:val="26"/>
              </w:rPr>
            </w:pPr>
            <w:r w:rsidRPr="008D5B4E">
              <w:rPr>
                <w:rFonts w:cs="Times New Roman"/>
                <w:b/>
                <w:bCs/>
                <w:szCs w:val="26"/>
              </w:rPr>
              <w:t>STT</w:t>
            </w:r>
          </w:p>
        </w:tc>
        <w:tc>
          <w:tcPr>
            <w:tcW w:w="2130" w:type="dxa"/>
          </w:tcPr>
          <w:p w14:paraId="54A06EBE" w14:textId="77777777" w:rsidR="00492431" w:rsidRPr="008D5B4E" w:rsidRDefault="00492431" w:rsidP="00492431">
            <w:pPr>
              <w:widowControl w:val="0"/>
              <w:spacing w:line="360" w:lineRule="auto"/>
              <w:rPr>
                <w:rFonts w:cs="Times New Roman"/>
                <w:b/>
                <w:bCs/>
                <w:szCs w:val="26"/>
              </w:rPr>
            </w:pPr>
            <w:r w:rsidRPr="008D5B4E">
              <w:rPr>
                <w:rFonts w:cs="Times New Roman"/>
                <w:b/>
                <w:bCs/>
                <w:szCs w:val="26"/>
              </w:rPr>
              <w:t>Tên sản phẩm</w:t>
            </w:r>
          </w:p>
        </w:tc>
        <w:tc>
          <w:tcPr>
            <w:tcW w:w="2131" w:type="dxa"/>
          </w:tcPr>
          <w:p w14:paraId="29C5480A" w14:textId="77777777" w:rsidR="00492431" w:rsidRPr="008D5B4E" w:rsidRDefault="00492431" w:rsidP="00492431">
            <w:pPr>
              <w:widowControl w:val="0"/>
              <w:spacing w:line="360" w:lineRule="auto"/>
              <w:rPr>
                <w:rFonts w:cs="Times New Roman"/>
                <w:b/>
                <w:bCs/>
                <w:szCs w:val="26"/>
              </w:rPr>
            </w:pPr>
            <w:r w:rsidRPr="008D5B4E">
              <w:rPr>
                <w:rFonts w:cs="Times New Roman"/>
                <w:b/>
                <w:bCs/>
                <w:szCs w:val="26"/>
              </w:rPr>
              <w:t>SP hoàn thành</w:t>
            </w:r>
          </w:p>
        </w:tc>
        <w:tc>
          <w:tcPr>
            <w:tcW w:w="2131" w:type="dxa"/>
          </w:tcPr>
          <w:p w14:paraId="10697962" w14:textId="77777777" w:rsidR="00492431" w:rsidRPr="008D5B4E" w:rsidRDefault="00492431" w:rsidP="00492431">
            <w:pPr>
              <w:widowControl w:val="0"/>
              <w:spacing w:line="360" w:lineRule="auto"/>
              <w:rPr>
                <w:rFonts w:cs="Times New Roman"/>
                <w:b/>
                <w:bCs/>
                <w:szCs w:val="26"/>
              </w:rPr>
            </w:pPr>
            <w:r w:rsidRPr="008D5B4E">
              <w:rPr>
                <w:rFonts w:cs="Times New Roman"/>
                <w:b/>
                <w:bCs/>
                <w:szCs w:val="26"/>
              </w:rPr>
              <w:t>SP dở dang</w:t>
            </w:r>
          </w:p>
        </w:tc>
      </w:tr>
      <w:tr w:rsidR="00492431" w:rsidRPr="008D5B4E" w14:paraId="426EEC88" w14:textId="77777777" w:rsidTr="007C074D">
        <w:tc>
          <w:tcPr>
            <w:tcW w:w="2130" w:type="dxa"/>
          </w:tcPr>
          <w:p w14:paraId="0DD3DDB1"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1</w:t>
            </w:r>
          </w:p>
        </w:tc>
        <w:tc>
          <w:tcPr>
            <w:tcW w:w="2130" w:type="dxa"/>
          </w:tcPr>
          <w:p w14:paraId="13EC7511"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A</w:t>
            </w:r>
          </w:p>
        </w:tc>
        <w:tc>
          <w:tcPr>
            <w:tcW w:w="2131" w:type="dxa"/>
          </w:tcPr>
          <w:p w14:paraId="7153D5A1"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400</w:t>
            </w:r>
          </w:p>
        </w:tc>
        <w:tc>
          <w:tcPr>
            <w:tcW w:w="2131" w:type="dxa"/>
          </w:tcPr>
          <w:p w14:paraId="38377421"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80</w:t>
            </w:r>
          </w:p>
        </w:tc>
      </w:tr>
      <w:tr w:rsidR="00492431" w:rsidRPr="008D5B4E" w14:paraId="3AB42C63" w14:textId="77777777" w:rsidTr="007C074D">
        <w:tc>
          <w:tcPr>
            <w:tcW w:w="2130" w:type="dxa"/>
          </w:tcPr>
          <w:p w14:paraId="3474EF61"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2</w:t>
            </w:r>
          </w:p>
        </w:tc>
        <w:tc>
          <w:tcPr>
            <w:tcW w:w="2130" w:type="dxa"/>
          </w:tcPr>
          <w:p w14:paraId="05102B24"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B</w:t>
            </w:r>
          </w:p>
        </w:tc>
        <w:tc>
          <w:tcPr>
            <w:tcW w:w="2131" w:type="dxa"/>
          </w:tcPr>
          <w:p w14:paraId="5853C1D1"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200</w:t>
            </w:r>
          </w:p>
        </w:tc>
        <w:tc>
          <w:tcPr>
            <w:tcW w:w="2131" w:type="dxa"/>
          </w:tcPr>
          <w:p w14:paraId="203F628B"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60</w:t>
            </w:r>
          </w:p>
        </w:tc>
      </w:tr>
      <w:tr w:rsidR="00492431" w:rsidRPr="008D5B4E" w14:paraId="1ED6A6E8" w14:textId="77777777" w:rsidTr="007C074D">
        <w:tc>
          <w:tcPr>
            <w:tcW w:w="2130" w:type="dxa"/>
          </w:tcPr>
          <w:p w14:paraId="2D17AD27"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3</w:t>
            </w:r>
          </w:p>
        </w:tc>
        <w:tc>
          <w:tcPr>
            <w:tcW w:w="2130" w:type="dxa"/>
          </w:tcPr>
          <w:p w14:paraId="005A8D2F"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C</w:t>
            </w:r>
          </w:p>
        </w:tc>
        <w:tc>
          <w:tcPr>
            <w:tcW w:w="2131" w:type="dxa"/>
          </w:tcPr>
          <w:p w14:paraId="2CE6F9A6"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150</w:t>
            </w:r>
          </w:p>
        </w:tc>
        <w:tc>
          <w:tcPr>
            <w:tcW w:w="2131" w:type="dxa"/>
          </w:tcPr>
          <w:p w14:paraId="34042A47"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50</w:t>
            </w:r>
          </w:p>
        </w:tc>
      </w:tr>
    </w:tbl>
    <w:p w14:paraId="2BCDE634"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Yêu cầu:</w:t>
      </w:r>
    </w:p>
    <w:p w14:paraId="15051D27" w14:textId="77777777" w:rsidR="00492431" w:rsidRPr="008D5B4E" w:rsidRDefault="00492431" w:rsidP="00492431">
      <w:pPr>
        <w:widowControl w:val="0"/>
        <w:spacing w:after="0" w:line="360" w:lineRule="auto"/>
        <w:rPr>
          <w:rFonts w:cs="Times New Roman"/>
          <w:bCs/>
          <w:szCs w:val="26"/>
          <w:lang w:val="vi-VN"/>
        </w:rPr>
      </w:pPr>
      <w:r w:rsidRPr="008D5B4E">
        <w:rPr>
          <w:rFonts w:cs="Times New Roman"/>
          <w:bCs/>
          <w:szCs w:val="26"/>
        </w:rPr>
        <w:t>1. Định khoản các nghiệp vụ kinh tế phát sinh</w:t>
      </w:r>
      <w:r w:rsidRPr="008D5B4E">
        <w:rPr>
          <w:rFonts w:cs="Times New Roman"/>
          <w:bCs/>
          <w:szCs w:val="26"/>
          <w:lang w:val="vi-VN"/>
        </w:rPr>
        <w:t xml:space="preserve">     (2d)</w:t>
      </w:r>
    </w:p>
    <w:p w14:paraId="003C26DB" w14:textId="77777777" w:rsidR="00492431" w:rsidRPr="008D5B4E" w:rsidRDefault="00492431" w:rsidP="00492431">
      <w:pPr>
        <w:widowControl w:val="0"/>
        <w:spacing w:after="0" w:line="360" w:lineRule="auto"/>
        <w:rPr>
          <w:rFonts w:cs="Times New Roman"/>
          <w:bCs/>
          <w:szCs w:val="26"/>
          <w:lang w:val="vi-VN"/>
        </w:rPr>
      </w:pPr>
      <w:r w:rsidRPr="008D5B4E">
        <w:rPr>
          <w:rFonts w:cs="Times New Roman"/>
          <w:bCs/>
          <w:szCs w:val="26"/>
        </w:rPr>
        <w:t>2.  Xác định giá thành đơn vị của sản phẩm A,B,C</w:t>
      </w:r>
      <w:r w:rsidRPr="008D5B4E">
        <w:rPr>
          <w:rFonts w:cs="Times New Roman"/>
          <w:bCs/>
          <w:szCs w:val="26"/>
          <w:lang w:val="vi-VN"/>
        </w:rPr>
        <w:t xml:space="preserve"> (2d)</w:t>
      </w:r>
    </w:p>
    <w:p w14:paraId="1EAB5030" w14:textId="2D3304FC" w:rsidR="00492431" w:rsidRPr="008D5B4E" w:rsidRDefault="00492431" w:rsidP="00492431">
      <w:pPr>
        <w:widowControl w:val="0"/>
        <w:spacing w:after="0" w:line="360" w:lineRule="auto"/>
        <w:rPr>
          <w:rFonts w:cs="Times New Roman"/>
          <w:bCs/>
          <w:szCs w:val="26"/>
        </w:rPr>
      </w:pPr>
      <w:r w:rsidRPr="008D5B4E">
        <w:rPr>
          <w:rFonts w:cs="Times New Roman"/>
          <w:bCs/>
          <w:szCs w:val="26"/>
        </w:rPr>
        <w:t xml:space="preserve">3. Lập bảng tính giá thành sản phẩm </w:t>
      </w:r>
      <w:r w:rsidRPr="008D5B4E">
        <w:rPr>
          <w:rFonts w:cs="Times New Roman"/>
          <w:bCs/>
          <w:szCs w:val="26"/>
          <w:lang w:val="vi-VN"/>
        </w:rPr>
        <w:t>(1d</w:t>
      </w:r>
      <w:r w:rsidRPr="008D5B4E">
        <w:rPr>
          <w:rFonts w:cs="Times New Roman"/>
          <w:bCs/>
          <w:szCs w:val="26"/>
        </w:rPr>
        <w:t>)</w:t>
      </w:r>
    </w:p>
    <w:p w14:paraId="1952F836" w14:textId="6CA0ADF1" w:rsidR="00492431" w:rsidRPr="008D5B4E" w:rsidRDefault="004447E3" w:rsidP="00492431">
      <w:pPr>
        <w:widowControl w:val="0"/>
        <w:spacing w:after="0" w:line="360" w:lineRule="auto"/>
        <w:rPr>
          <w:rFonts w:cs="Times New Roman"/>
          <w:b/>
          <w:szCs w:val="26"/>
          <w:lang w:val="vi-VN"/>
        </w:rPr>
      </w:pPr>
      <w:r w:rsidRPr="008D5B4E">
        <w:rPr>
          <w:rFonts w:cs="Times New Roman"/>
          <w:b/>
          <w:szCs w:val="26"/>
        </w:rPr>
        <w:lastRenderedPageBreak/>
        <w:t>Bài</w:t>
      </w:r>
      <w:r w:rsidRPr="008D5B4E">
        <w:rPr>
          <w:rFonts w:cs="Times New Roman"/>
          <w:b/>
          <w:szCs w:val="26"/>
          <w:lang w:val="vi-VN"/>
        </w:rPr>
        <w:t xml:space="preserve"> làm:</w:t>
      </w:r>
    </w:p>
    <w:p w14:paraId="40647B9D" w14:textId="38C88F2A" w:rsidR="004447E3" w:rsidRPr="008D5B4E" w:rsidRDefault="004447E3" w:rsidP="004447E3">
      <w:pPr>
        <w:widowControl w:val="0"/>
        <w:spacing w:after="0" w:line="360" w:lineRule="auto"/>
        <w:rPr>
          <w:rFonts w:cs="Times New Roman"/>
          <w:bCs/>
          <w:szCs w:val="26"/>
        </w:rPr>
      </w:pPr>
      <w:r w:rsidRPr="008D5B4E">
        <w:rPr>
          <w:rFonts w:cs="Times New Roman"/>
          <w:bCs/>
          <w:szCs w:val="26"/>
        </w:rPr>
        <w:t xml:space="preserve">1. Mua </w:t>
      </w:r>
      <w:r w:rsidRPr="008D5B4E">
        <w:rPr>
          <w:rFonts w:cs="Times New Roman"/>
          <w:b/>
          <w:bCs/>
          <w:szCs w:val="26"/>
          <w:lang w:val="en-GB"/>
        </w:rPr>
        <w:t>(Số lượng = số thứ tự bạn thứ nhất+ số thứ tự bạn thứ 2) 30kg</w:t>
      </w:r>
      <w:r w:rsidRPr="008D5B4E">
        <w:rPr>
          <w:rFonts w:cs="Times New Roman"/>
          <w:bCs/>
          <w:szCs w:val="26"/>
        </w:rPr>
        <w:t xml:space="preserve"> nguyên vật liệu chính về nhập kho với đơn giá: 1.100.000 đ/ kg, 60 kg nguyên vật liệu phụ với đơn giá 390.000 đ/ kg thuế GTGT 10% chưa thanh toán cho người bán</w:t>
      </w:r>
    </w:p>
    <w:p w14:paraId="69E71724" w14:textId="31916879" w:rsidR="004447E3" w:rsidRPr="008D5B4E" w:rsidRDefault="004447E3" w:rsidP="004447E3">
      <w:pPr>
        <w:widowControl w:val="0"/>
        <w:spacing w:after="0" w:line="360" w:lineRule="auto"/>
        <w:rPr>
          <w:rFonts w:cs="Times New Roman"/>
          <w:bCs/>
          <w:szCs w:val="26"/>
        </w:rPr>
      </w:pPr>
      <w:r w:rsidRPr="008D5B4E">
        <w:rPr>
          <w:rFonts w:cs="Times New Roman"/>
          <w:bCs/>
          <w:szCs w:val="26"/>
        </w:rPr>
        <w:tab/>
        <w:t>Nợ TK 1521: 33</w:t>
      </w:r>
      <w:r w:rsidRPr="008D5B4E">
        <w:rPr>
          <w:rFonts w:cs="Times New Roman"/>
          <w:bCs/>
          <w:szCs w:val="26"/>
          <w:lang w:val="vi-VN"/>
        </w:rPr>
        <w:t xml:space="preserve">.000.000 </w:t>
      </w:r>
      <w:r w:rsidRPr="008D5B4E">
        <w:rPr>
          <w:rFonts w:cs="Times New Roman"/>
          <w:bCs/>
          <w:szCs w:val="26"/>
        </w:rPr>
        <w:tab/>
        <w:t>(30 x 1.100.000)</w:t>
      </w:r>
    </w:p>
    <w:p w14:paraId="616FA980" w14:textId="77777777" w:rsidR="004447E3" w:rsidRPr="008D5B4E" w:rsidRDefault="004447E3" w:rsidP="004447E3">
      <w:pPr>
        <w:widowControl w:val="0"/>
        <w:spacing w:after="0" w:line="360" w:lineRule="auto"/>
        <w:rPr>
          <w:rFonts w:cs="Times New Roman"/>
          <w:bCs/>
          <w:szCs w:val="26"/>
        </w:rPr>
      </w:pPr>
      <w:r w:rsidRPr="008D5B4E">
        <w:rPr>
          <w:rFonts w:cs="Times New Roman"/>
          <w:bCs/>
          <w:szCs w:val="26"/>
        </w:rPr>
        <w:tab/>
        <w:t>Nợ TK 1522: 23.400.000</w:t>
      </w:r>
      <w:r w:rsidRPr="008D5B4E">
        <w:rPr>
          <w:rFonts w:cs="Times New Roman"/>
          <w:bCs/>
          <w:szCs w:val="26"/>
        </w:rPr>
        <w:tab/>
      </w:r>
      <w:r w:rsidRPr="008D5B4E">
        <w:rPr>
          <w:rFonts w:cs="Times New Roman"/>
          <w:bCs/>
          <w:szCs w:val="26"/>
        </w:rPr>
        <w:tab/>
        <w:t xml:space="preserve"> (60 x 390.000)</w:t>
      </w:r>
    </w:p>
    <w:p w14:paraId="13C68325" w14:textId="77777777" w:rsidR="004447E3" w:rsidRPr="008D5B4E" w:rsidRDefault="004447E3" w:rsidP="004447E3">
      <w:pPr>
        <w:widowControl w:val="0"/>
        <w:spacing w:after="0" w:line="360" w:lineRule="auto"/>
        <w:rPr>
          <w:rFonts w:cs="Times New Roman"/>
          <w:bCs/>
          <w:szCs w:val="26"/>
        </w:rPr>
      </w:pPr>
      <w:r w:rsidRPr="008D5B4E">
        <w:rPr>
          <w:rFonts w:cs="Times New Roman"/>
          <w:bCs/>
          <w:szCs w:val="26"/>
        </w:rPr>
        <w:tab/>
        <w:t>Nợ TK 1331: 10.260.000</w:t>
      </w:r>
    </w:p>
    <w:p w14:paraId="41A1EEA5" w14:textId="310B9046" w:rsidR="004447E3" w:rsidRPr="008D5B4E" w:rsidRDefault="004447E3" w:rsidP="004447E3">
      <w:pPr>
        <w:widowControl w:val="0"/>
        <w:spacing w:after="0" w:line="360" w:lineRule="auto"/>
        <w:rPr>
          <w:rFonts w:cs="Times New Roman"/>
          <w:bCs/>
          <w:szCs w:val="26"/>
          <w:lang w:val="vi-VN"/>
        </w:rPr>
      </w:pPr>
      <w:r w:rsidRPr="008D5B4E">
        <w:rPr>
          <w:rFonts w:cs="Times New Roman"/>
          <w:bCs/>
          <w:szCs w:val="26"/>
        </w:rPr>
        <w:tab/>
      </w:r>
      <w:r w:rsidRPr="008D5B4E">
        <w:rPr>
          <w:rFonts w:cs="Times New Roman"/>
          <w:bCs/>
          <w:szCs w:val="26"/>
        </w:rPr>
        <w:tab/>
        <w:t>Có TK 331: 66</w:t>
      </w:r>
      <w:r w:rsidRPr="008D5B4E">
        <w:rPr>
          <w:rFonts w:cs="Times New Roman"/>
          <w:bCs/>
          <w:szCs w:val="26"/>
          <w:lang w:val="vi-VN"/>
        </w:rPr>
        <w:t>.660.000</w:t>
      </w:r>
    </w:p>
    <w:p w14:paraId="2F8DEAF5" w14:textId="77777777" w:rsidR="004447E3" w:rsidRPr="008D5B4E" w:rsidRDefault="004447E3" w:rsidP="004447E3">
      <w:pPr>
        <w:widowControl w:val="0"/>
        <w:spacing w:after="0" w:line="360" w:lineRule="auto"/>
        <w:rPr>
          <w:rFonts w:cs="Times New Roman"/>
          <w:bCs/>
          <w:szCs w:val="26"/>
        </w:rPr>
      </w:pPr>
      <w:r w:rsidRPr="008D5B4E">
        <w:rPr>
          <w:rFonts w:cs="Times New Roman"/>
          <w:bCs/>
          <w:szCs w:val="26"/>
        </w:rPr>
        <w:t>2. Xuất kho nguyên vật liệu chính:</w:t>
      </w:r>
    </w:p>
    <w:p w14:paraId="727B7ACA" w14:textId="5EE174BE" w:rsidR="004447E3" w:rsidRPr="008D5B4E" w:rsidRDefault="004447E3" w:rsidP="004447E3">
      <w:pPr>
        <w:widowControl w:val="0"/>
        <w:spacing w:after="0" w:line="360" w:lineRule="auto"/>
        <w:rPr>
          <w:rFonts w:cs="Times New Roman"/>
          <w:bCs/>
          <w:szCs w:val="26"/>
        </w:rPr>
      </w:pPr>
      <w:r w:rsidRPr="008D5B4E">
        <w:rPr>
          <w:rFonts w:cs="Times New Roman"/>
          <w:bCs/>
          <w:szCs w:val="26"/>
        </w:rPr>
        <w:t xml:space="preserve">- Sản xuất trực tiếp sản phẩm: </w:t>
      </w:r>
      <w:r w:rsidRPr="008D5B4E">
        <w:rPr>
          <w:rFonts w:cs="Times New Roman"/>
          <w:b/>
          <w:bCs/>
          <w:szCs w:val="26"/>
          <w:lang w:val="en-GB"/>
        </w:rPr>
        <w:t>30kg</w:t>
      </w:r>
    </w:p>
    <w:p w14:paraId="062283A8" w14:textId="4D35C4D1" w:rsidR="004447E3" w:rsidRPr="008D5B4E" w:rsidRDefault="004447E3" w:rsidP="004447E3">
      <w:pPr>
        <w:widowControl w:val="0"/>
        <w:spacing w:after="0" w:line="360" w:lineRule="auto"/>
        <w:rPr>
          <w:rFonts w:cs="Times New Roman"/>
          <w:b/>
          <w:bCs/>
          <w:szCs w:val="26"/>
        </w:rPr>
      </w:pPr>
      <w:r w:rsidRPr="008D5B4E">
        <w:rPr>
          <w:rFonts w:cs="Times New Roman"/>
          <w:bCs/>
          <w:szCs w:val="26"/>
        </w:rPr>
        <w:t xml:space="preserve">- Phục vụ cho việc bảo trì máy móc, thiết bị tại phân xưởng sản xuất: </w:t>
      </w:r>
      <w:r w:rsidRPr="008D5B4E">
        <w:rPr>
          <w:rFonts w:cs="Times New Roman"/>
          <w:b/>
          <w:bCs/>
          <w:szCs w:val="26"/>
        </w:rPr>
        <w:t>15kg</w:t>
      </w:r>
    </w:p>
    <w:p w14:paraId="752189A3" w14:textId="6E305E65" w:rsidR="004447E3" w:rsidRPr="007C074D" w:rsidRDefault="004447E3" w:rsidP="004447E3">
      <w:pPr>
        <w:widowControl w:val="0"/>
        <w:spacing w:after="0" w:line="360" w:lineRule="auto"/>
        <w:rPr>
          <w:rFonts w:cs="Times New Roman"/>
          <w:bCs/>
          <w:szCs w:val="26"/>
          <w:highlight w:val="yellow"/>
        </w:rPr>
      </w:pPr>
      <w:r w:rsidRPr="008D5B4E">
        <w:rPr>
          <w:rFonts w:cs="Times New Roman"/>
          <w:b/>
          <w:bCs/>
          <w:szCs w:val="26"/>
        </w:rPr>
        <w:tab/>
      </w:r>
      <w:r w:rsidRPr="007C074D">
        <w:rPr>
          <w:rFonts w:cs="Times New Roman"/>
          <w:bCs/>
          <w:szCs w:val="26"/>
          <w:highlight w:val="yellow"/>
        </w:rPr>
        <w:t xml:space="preserve">Nợ TK 621: </w:t>
      </w:r>
      <w:r w:rsidR="0024572A" w:rsidRPr="007C074D">
        <w:rPr>
          <w:rFonts w:cs="Times New Roman"/>
          <w:bCs/>
          <w:szCs w:val="26"/>
          <w:highlight w:val="yellow"/>
        </w:rPr>
        <w:t>74</w:t>
      </w:r>
      <w:r w:rsidR="0024572A" w:rsidRPr="007C074D">
        <w:rPr>
          <w:rFonts w:cs="Times New Roman"/>
          <w:bCs/>
          <w:szCs w:val="26"/>
          <w:highlight w:val="yellow"/>
          <w:lang w:val="vi-VN"/>
        </w:rPr>
        <w:t>.0</w:t>
      </w:r>
      <w:r w:rsidRPr="007C074D">
        <w:rPr>
          <w:rFonts w:cs="Times New Roman"/>
          <w:bCs/>
          <w:szCs w:val="26"/>
          <w:highlight w:val="yellow"/>
        </w:rPr>
        <w:t>00.000</w:t>
      </w:r>
      <w:r w:rsidRPr="007C074D">
        <w:rPr>
          <w:rFonts w:cs="Times New Roman"/>
          <w:bCs/>
          <w:szCs w:val="26"/>
          <w:highlight w:val="yellow"/>
        </w:rPr>
        <w:tab/>
        <w:t xml:space="preserve"> </w:t>
      </w:r>
      <w:r w:rsidRPr="007C074D">
        <w:rPr>
          <w:rFonts w:cs="Times New Roman"/>
          <w:bCs/>
          <w:szCs w:val="26"/>
          <w:highlight w:val="yellow"/>
        </w:rPr>
        <w:tab/>
        <w:t>[52.000.000 + (</w:t>
      </w:r>
      <w:r w:rsidR="0024572A" w:rsidRPr="007C074D">
        <w:rPr>
          <w:rFonts w:cs="Times New Roman"/>
          <w:bCs/>
          <w:szCs w:val="26"/>
          <w:highlight w:val="yellow"/>
        </w:rPr>
        <w:t>20</w:t>
      </w:r>
      <w:r w:rsidRPr="007C074D">
        <w:rPr>
          <w:rFonts w:cs="Times New Roman"/>
          <w:bCs/>
          <w:szCs w:val="26"/>
          <w:highlight w:val="yellow"/>
        </w:rPr>
        <w:t xml:space="preserve"> x 1.100.000)]</w:t>
      </w:r>
    </w:p>
    <w:p w14:paraId="22AA289B" w14:textId="643D82C6" w:rsidR="004447E3" w:rsidRPr="007C074D" w:rsidRDefault="004447E3" w:rsidP="004447E3">
      <w:pPr>
        <w:widowControl w:val="0"/>
        <w:spacing w:after="0" w:line="360" w:lineRule="auto"/>
        <w:rPr>
          <w:rFonts w:cs="Times New Roman"/>
          <w:bCs/>
          <w:szCs w:val="26"/>
          <w:highlight w:val="yellow"/>
        </w:rPr>
      </w:pPr>
      <w:r w:rsidRPr="007C074D">
        <w:rPr>
          <w:rFonts w:cs="Times New Roman"/>
          <w:bCs/>
          <w:szCs w:val="26"/>
          <w:highlight w:val="yellow"/>
        </w:rPr>
        <w:tab/>
        <w:t xml:space="preserve">Nợ TK 627: </w:t>
      </w:r>
      <w:r w:rsidR="0024572A" w:rsidRPr="007C074D">
        <w:rPr>
          <w:rFonts w:cs="Times New Roman"/>
          <w:bCs/>
          <w:szCs w:val="26"/>
          <w:highlight w:val="yellow"/>
        </w:rPr>
        <w:t>16</w:t>
      </w:r>
      <w:r w:rsidR="0024572A" w:rsidRPr="007C074D">
        <w:rPr>
          <w:rFonts w:cs="Times New Roman"/>
          <w:bCs/>
          <w:szCs w:val="26"/>
          <w:highlight w:val="yellow"/>
          <w:lang w:val="vi-VN"/>
        </w:rPr>
        <w:t>.500.</w:t>
      </w:r>
      <w:commentRangeStart w:id="15"/>
      <w:r w:rsidR="0024572A" w:rsidRPr="007C074D">
        <w:rPr>
          <w:rFonts w:cs="Times New Roman"/>
          <w:bCs/>
          <w:szCs w:val="26"/>
          <w:highlight w:val="yellow"/>
          <w:lang w:val="vi-VN"/>
        </w:rPr>
        <w:t>000</w:t>
      </w:r>
      <w:commentRangeEnd w:id="15"/>
      <w:r w:rsidR="007C074D">
        <w:rPr>
          <w:rStyle w:val="CommentReference"/>
        </w:rPr>
        <w:commentReference w:id="15"/>
      </w:r>
      <w:r w:rsidRPr="007C074D">
        <w:rPr>
          <w:rFonts w:cs="Times New Roman"/>
          <w:bCs/>
          <w:szCs w:val="26"/>
          <w:highlight w:val="yellow"/>
        </w:rPr>
        <w:tab/>
      </w:r>
      <w:r w:rsidRPr="007C074D">
        <w:rPr>
          <w:rFonts w:cs="Times New Roman"/>
          <w:bCs/>
          <w:szCs w:val="26"/>
          <w:highlight w:val="yellow"/>
        </w:rPr>
        <w:tab/>
      </w:r>
      <w:r w:rsidRPr="007C074D">
        <w:rPr>
          <w:rFonts w:cs="Times New Roman"/>
          <w:bCs/>
          <w:szCs w:val="26"/>
          <w:highlight w:val="yellow"/>
        </w:rPr>
        <w:tab/>
        <w:t>(15 x 1.100.000)</w:t>
      </w:r>
    </w:p>
    <w:p w14:paraId="74E4757B" w14:textId="45D5EDE6" w:rsidR="004447E3" w:rsidRPr="008D5B4E" w:rsidRDefault="004447E3" w:rsidP="004447E3">
      <w:pPr>
        <w:widowControl w:val="0"/>
        <w:spacing w:after="0" w:line="360" w:lineRule="auto"/>
        <w:rPr>
          <w:rFonts w:cs="Times New Roman"/>
          <w:bCs/>
          <w:szCs w:val="26"/>
          <w:lang w:val="vi-VN"/>
        </w:rPr>
      </w:pPr>
      <w:r w:rsidRPr="007C074D">
        <w:rPr>
          <w:rFonts w:cs="Times New Roman"/>
          <w:bCs/>
          <w:szCs w:val="26"/>
          <w:highlight w:val="yellow"/>
        </w:rPr>
        <w:tab/>
      </w:r>
      <w:r w:rsidRPr="007C074D">
        <w:rPr>
          <w:rFonts w:cs="Times New Roman"/>
          <w:bCs/>
          <w:szCs w:val="26"/>
          <w:highlight w:val="yellow"/>
        </w:rPr>
        <w:tab/>
        <w:t xml:space="preserve">Có TK 1521: </w:t>
      </w:r>
      <w:r w:rsidR="0024572A" w:rsidRPr="007C074D">
        <w:rPr>
          <w:rFonts w:cs="Times New Roman"/>
          <w:bCs/>
          <w:szCs w:val="26"/>
          <w:highlight w:val="yellow"/>
        </w:rPr>
        <w:t>90</w:t>
      </w:r>
      <w:r w:rsidR="0024572A" w:rsidRPr="007C074D">
        <w:rPr>
          <w:rFonts w:cs="Times New Roman"/>
          <w:bCs/>
          <w:szCs w:val="26"/>
          <w:highlight w:val="yellow"/>
          <w:lang w:val="vi-VN"/>
        </w:rPr>
        <w:t>.500.000</w:t>
      </w:r>
    </w:p>
    <w:p w14:paraId="7286C394"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3. Tiền lương phải trả cho các bộ phận bao gồm:</w:t>
      </w:r>
    </w:p>
    <w:p w14:paraId="370A0292"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 Công nhân trực tiếp sản xuất: 50.000.000 đ</w:t>
      </w:r>
    </w:p>
    <w:p w14:paraId="161173FB"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 Nhân viên phục vụ phân xưởng: 10.000.000 đ</w:t>
      </w:r>
    </w:p>
    <w:p w14:paraId="369B2EF7"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 Nhân viên quản lý phân xưởng: 5.000.000 đ</w:t>
      </w:r>
    </w:p>
    <w:p w14:paraId="7A6577D8"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Nợ TK 622: 50.000.000</w:t>
      </w:r>
    </w:p>
    <w:p w14:paraId="21B38990"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Nợ TK 627: 15.000.000</w:t>
      </w:r>
    </w:p>
    <w:p w14:paraId="7FB128F5" w14:textId="3A23D2EE"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334: 65.000.000</w:t>
      </w:r>
    </w:p>
    <w:p w14:paraId="6D6D27C2"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4. Trích các khoản theo lương theo tỷ lệ quy định hiện hành.</w:t>
      </w:r>
    </w:p>
    <w:p w14:paraId="0F9B3EE2"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 xml:space="preserve">Nợ TK 622: 11.750.000 </w:t>
      </w:r>
      <w:r w:rsidRPr="008D5B4E">
        <w:rPr>
          <w:rFonts w:cs="Times New Roman"/>
          <w:bCs/>
          <w:szCs w:val="26"/>
        </w:rPr>
        <w:tab/>
      </w:r>
      <w:r w:rsidRPr="008D5B4E">
        <w:rPr>
          <w:rFonts w:cs="Times New Roman"/>
          <w:bCs/>
          <w:szCs w:val="26"/>
        </w:rPr>
        <w:tab/>
        <w:t>(23,5%)</w:t>
      </w:r>
    </w:p>
    <w:p w14:paraId="51C80BE3"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Nợ TK 627: 3.525.000</w:t>
      </w:r>
      <w:r w:rsidRPr="008D5B4E">
        <w:rPr>
          <w:rFonts w:cs="Times New Roman"/>
          <w:bCs/>
          <w:szCs w:val="26"/>
        </w:rPr>
        <w:tab/>
      </w:r>
      <w:r w:rsidRPr="008D5B4E">
        <w:rPr>
          <w:rFonts w:cs="Times New Roman"/>
          <w:bCs/>
          <w:szCs w:val="26"/>
        </w:rPr>
        <w:tab/>
        <w:t>(23,5%)</w:t>
      </w:r>
    </w:p>
    <w:p w14:paraId="027CEE9E"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3382: 1.300.000</w:t>
      </w:r>
      <w:r w:rsidRPr="008D5B4E">
        <w:rPr>
          <w:rFonts w:cs="Times New Roman"/>
          <w:bCs/>
          <w:szCs w:val="26"/>
        </w:rPr>
        <w:tab/>
      </w:r>
      <w:r w:rsidRPr="008D5B4E">
        <w:rPr>
          <w:rFonts w:cs="Times New Roman"/>
          <w:bCs/>
          <w:szCs w:val="26"/>
        </w:rPr>
        <w:tab/>
        <w:t>(2%)</w:t>
      </w:r>
    </w:p>
    <w:p w14:paraId="0DDACD23"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3383: 11.375.000</w:t>
      </w:r>
      <w:r w:rsidRPr="008D5B4E">
        <w:rPr>
          <w:rFonts w:cs="Times New Roman"/>
          <w:bCs/>
          <w:szCs w:val="26"/>
        </w:rPr>
        <w:tab/>
      </w:r>
      <w:r w:rsidRPr="008D5B4E">
        <w:rPr>
          <w:rFonts w:cs="Times New Roman"/>
          <w:bCs/>
          <w:szCs w:val="26"/>
        </w:rPr>
        <w:tab/>
        <w:t>(17,5%)</w:t>
      </w:r>
    </w:p>
    <w:p w14:paraId="1DFC71DD"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3384: 1.950.000</w:t>
      </w:r>
      <w:r w:rsidRPr="008D5B4E">
        <w:rPr>
          <w:rFonts w:cs="Times New Roman"/>
          <w:bCs/>
          <w:szCs w:val="26"/>
        </w:rPr>
        <w:tab/>
      </w:r>
      <w:r w:rsidRPr="008D5B4E">
        <w:rPr>
          <w:rFonts w:cs="Times New Roman"/>
          <w:bCs/>
          <w:szCs w:val="26"/>
        </w:rPr>
        <w:tab/>
        <w:t>(3%)</w:t>
      </w:r>
    </w:p>
    <w:p w14:paraId="78A8F3F6"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3386: 650.000</w:t>
      </w:r>
      <w:r w:rsidRPr="008D5B4E">
        <w:rPr>
          <w:rFonts w:cs="Times New Roman"/>
          <w:bCs/>
          <w:szCs w:val="26"/>
        </w:rPr>
        <w:tab/>
      </w:r>
      <w:r w:rsidRPr="008D5B4E">
        <w:rPr>
          <w:rFonts w:cs="Times New Roman"/>
          <w:bCs/>
          <w:szCs w:val="26"/>
        </w:rPr>
        <w:tab/>
        <w:t>(1%)</w:t>
      </w:r>
    </w:p>
    <w:p w14:paraId="04A42BEB" w14:textId="77777777" w:rsidR="0083010D" w:rsidRPr="008D5B4E" w:rsidRDefault="0083010D" w:rsidP="0083010D">
      <w:pPr>
        <w:widowControl w:val="0"/>
        <w:spacing w:after="0" w:line="360" w:lineRule="auto"/>
        <w:rPr>
          <w:rFonts w:cs="Times New Roman"/>
          <w:bCs/>
          <w:szCs w:val="26"/>
        </w:rPr>
      </w:pPr>
    </w:p>
    <w:p w14:paraId="29357A1D"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Nợ TK 334: 6.825.000</w:t>
      </w:r>
      <w:r w:rsidRPr="008D5B4E">
        <w:rPr>
          <w:rFonts w:cs="Times New Roman"/>
          <w:bCs/>
          <w:szCs w:val="26"/>
        </w:rPr>
        <w:tab/>
      </w:r>
      <w:r w:rsidRPr="008D5B4E">
        <w:rPr>
          <w:rFonts w:cs="Times New Roman"/>
          <w:bCs/>
          <w:szCs w:val="26"/>
        </w:rPr>
        <w:tab/>
        <w:t>(10,5%)</w:t>
      </w:r>
    </w:p>
    <w:p w14:paraId="039A76AB"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lastRenderedPageBreak/>
        <w:tab/>
      </w:r>
      <w:r w:rsidRPr="008D5B4E">
        <w:rPr>
          <w:rFonts w:cs="Times New Roman"/>
          <w:bCs/>
          <w:szCs w:val="26"/>
        </w:rPr>
        <w:tab/>
        <w:t>Có TK 3383: 5.200.000</w:t>
      </w:r>
      <w:r w:rsidRPr="008D5B4E">
        <w:rPr>
          <w:rFonts w:cs="Times New Roman"/>
          <w:bCs/>
          <w:szCs w:val="26"/>
        </w:rPr>
        <w:tab/>
      </w:r>
      <w:r w:rsidRPr="008D5B4E">
        <w:rPr>
          <w:rFonts w:cs="Times New Roman"/>
          <w:bCs/>
          <w:szCs w:val="26"/>
        </w:rPr>
        <w:tab/>
        <w:t>(8%)</w:t>
      </w:r>
    </w:p>
    <w:p w14:paraId="57C72036"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3384: 975.000</w:t>
      </w:r>
      <w:r w:rsidRPr="008D5B4E">
        <w:rPr>
          <w:rFonts w:cs="Times New Roman"/>
          <w:bCs/>
          <w:szCs w:val="26"/>
        </w:rPr>
        <w:tab/>
      </w:r>
      <w:r w:rsidRPr="008D5B4E">
        <w:rPr>
          <w:rFonts w:cs="Times New Roman"/>
          <w:bCs/>
          <w:szCs w:val="26"/>
        </w:rPr>
        <w:tab/>
        <w:t>(1,5%)</w:t>
      </w:r>
    </w:p>
    <w:p w14:paraId="0D2BAA43"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3386: 650.000</w:t>
      </w:r>
      <w:r w:rsidRPr="008D5B4E">
        <w:rPr>
          <w:rFonts w:cs="Times New Roman"/>
          <w:bCs/>
          <w:szCs w:val="26"/>
        </w:rPr>
        <w:tab/>
      </w:r>
      <w:r w:rsidRPr="008D5B4E">
        <w:rPr>
          <w:rFonts w:cs="Times New Roman"/>
          <w:bCs/>
          <w:szCs w:val="26"/>
        </w:rPr>
        <w:tab/>
        <w:t>(1%)</w:t>
      </w:r>
    </w:p>
    <w:p w14:paraId="5F2F7C5E" w14:textId="77777777" w:rsidR="0083010D" w:rsidRPr="008D5B4E" w:rsidRDefault="0083010D" w:rsidP="0083010D">
      <w:pPr>
        <w:widowControl w:val="0"/>
        <w:spacing w:after="0" w:line="360" w:lineRule="auto"/>
        <w:rPr>
          <w:rFonts w:cs="Times New Roman"/>
          <w:bCs/>
          <w:szCs w:val="26"/>
        </w:rPr>
      </w:pPr>
    </w:p>
    <w:p w14:paraId="39AA8893"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5. Khấu hao máy móc thiết bị trực tiếp sản xuất sản phẩm là 7.200.000 đồng, các phương tiện quản lý tại phân xưởng là 2.200.000 đồng.</w:t>
      </w:r>
    </w:p>
    <w:p w14:paraId="5E46317D"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Nợ TK 627: 9.400.000</w:t>
      </w:r>
    </w:p>
    <w:p w14:paraId="45E56A31"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214: 9.400.000</w:t>
      </w:r>
    </w:p>
    <w:p w14:paraId="153E31BE"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6. Chi phí điện, nước phải trả sử dụng tại phân xưởng sản xuất bao gồm cả thuế GTGT 10% là 22.000.000 trả chưa thanh toán người bán</w:t>
      </w:r>
    </w:p>
    <w:p w14:paraId="0E06F23D"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Nợ TK 627: 20.000.000</w:t>
      </w:r>
    </w:p>
    <w:p w14:paraId="3B87B8B8"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Nợ TK 1331: 2.000.000</w:t>
      </w:r>
    </w:p>
    <w:p w14:paraId="60C64B46"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331: 22.000.000</w:t>
      </w:r>
    </w:p>
    <w:p w14:paraId="0C8CBB71"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7. Nhận được báo hỏng công cụ dụng cụ loại phân bổ 9 tháng, trị giá xuất kho 9.000.000, bắt đầu phân bổ từ tháng 3.</w:t>
      </w:r>
    </w:p>
    <w:p w14:paraId="0DFF8EC2"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t>Nợ TK 627: 6.000.000</w:t>
      </w:r>
    </w:p>
    <w:p w14:paraId="20145E81"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242: 6.000.000</w:t>
      </w:r>
    </w:p>
    <w:p w14:paraId="487A2CEA"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8. Vật liệu thừa cuối kỳ nhập lại kho trị giá 5.000.0000</w:t>
      </w:r>
    </w:p>
    <w:p w14:paraId="1219F3BD"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 xml:space="preserve">Nợ TK 152: 5.000.000 </w:t>
      </w:r>
    </w:p>
    <w:p w14:paraId="08A84E43"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621: 5.000.000</w:t>
      </w:r>
    </w:p>
    <w:p w14:paraId="3BCF2773"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9. Phế liệu thu hồi từ sản xuất nhập kho: 3.000.000</w:t>
      </w:r>
    </w:p>
    <w:p w14:paraId="152928B8" w14:textId="7777777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 xml:space="preserve">Nợ TK 152: 3.000.000 </w:t>
      </w:r>
    </w:p>
    <w:p w14:paraId="670BC853" w14:textId="3B147017" w:rsidR="0083010D" w:rsidRPr="008D5B4E" w:rsidRDefault="0083010D" w:rsidP="0083010D">
      <w:pPr>
        <w:widowControl w:val="0"/>
        <w:spacing w:after="0" w:line="360" w:lineRule="auto"/>
        <w:rPr>
          <w:rFonts w:cs="Times New Roman"/>
          <w:bCs/>
          <w:szCs w:val="26"/>
        </w:rPr>
      </w:pPr>
      <w:r w:rsidRPr="008D5B4E">
        <w:rPr>
          <w:rFonts w:cs="Times New Roman"/>
          <w:bCs/>
          <w:szCs w:val="26"/>
        </w:rPr>
        <w:tab/>
      </w:r>
      <w:r w:rsidRPr="008D5B4E">
        <w:rPr>
          <w:rFonts w:cs="Times New Roman"/>
          <w:bCs/>
          <w:szCs w:val="26"/>
        </w:rPr>
        <w:tab/>
        <w:t>Có TK 154: 3.000.000</w:t>
      </w:r>
    </w:p>
    <w:p w14:paraId="58C980A6"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10. Xuất kho nguyên vật liệu phụ:</w:t>
      </w:r>
    </w:p>
    <w:p w14:paraId="45593D37" w14:textId="300D2F18" w:rsidR="0024572A" w:rsidRPr="008D5B4E" w:rsidRDefault="0024572A" w:rsidP="0024572A">
      <w:pPr>
        <w:widowControl w:val="0"/>
        <w:spacing w:after="0" w:line="360" w:lineRule="auto"/>
        <w:rPr>
          <w:rFonts w:cs="Times New Roman"/>
          <w:b/>
          <w:bCs/>
          <w:szCs w:val="26"/>
          <w:lang w:val="en-GB"/>
        </w:rPr>
      </w:pPr>
      <w:r w:rsidRPr="008D5B4E">
        <w:rPr>
          <w:rFonts w:cs="Times New Roman"/>
          <w:bCs/>
          <w:szCs w:val="26"/>
        </w:rPr>
        <w:t xml:space="preserve">- Sản xuất trực tiếp sản phẩm: 30kg </w:t>
      </w:r>
    </w:p>
    <w:p w14:paraId="0B8E49D0" w14:textId="35DAD28F" w:rsidR="0024572A" w:rsidRPr="008D5B4E" w:rsidRDefault="0024572A" w:rsidP="0024572A">
      <w:pPr>
        <w:widowControl w:val="0"/>
        <w:spacing w:after="0" w:line="360" w:lineRule="auto"/>
        <w:rPr>
          <w:rFonts w:cs="Times New Roman"/>
          <w:bCs/>
          <w:szCs w:val="26"/>
          <w:lang w:val="en-GB"/>
        </w:rPr>
      </w:pPr>
      <w:r w:rsidRPr="008D5B4E">
        <w:rPr>
          <w:rFonts w:cs="Times New Roman"/>
          <w:bCs/>
          <w:szCs w:val="26"/>
          <w:lang w:val="en-GB"/>
        </w:rPr>
        <w:t xml:space="preserve">- Sử dụng tại phân xưởng sản xuất: 15kg </w:t>
      </w:r>
    </w:p>
    <w:p w14:paraId="6CB27A70" w14:textId="0C8F635A" w:rsidR="0024572A" w:rsidRPr="007C074D" w:rsidRDefault="0024572A" w:rsidP="0024572A">
      <w:pPr>
        <w:widowControl w:val="0"/>
        <w:spacing w:after="0" w:line="360" w:lineRule="auto"/>
        <w:rPr>
          <w:rFonts w:cs="Times New Roman"/>
          <w:bCs/>
          <w:szCs w:val="26"/>
          <w:highlight w:val="yellow"/>
        </w:rPr>
      </w:pPr>
      <w:r w:rsidRPr="007C074D">
        <w:rPr>
          <w:rFonts w:cs="Times New Roman"/>
          <w:bCs/>
          <w:szCs w:val="26"/>
          <w:highlight w:val="yellow"/>
        </w:rPr>
        <w:t xml:space="preserve">Nợ TK 621: </w:t>
      </w:r>
      <w:r w:rsidR="00BE78A4" w:rsidRPr="007C074D">
        <w:rPr>
          <w:rFonts w:cs="Times New Roman"/>
          <w:bCs/>
          <w:szCs w:val="26"/>
          <w:highlight w:val="yellow"/>
        </w:rPr>
        <w:t>19</w:t>
      </w:r>
      <w:r w:rsidR="00BE78A4" w:rsidRPr="007C074D">
        <w:rPr>
          <w:rFonts w:cs="Times New Roman"/>
          <w:bCs/>
          <w:szCs w:val="26"/>
          <w:highlight w:val="yellow"/>
          <w:lang w:val="vi-VN"/>
        </w:rPr>
        <w:t xml:space="preserve">.900.000   </w:t>
      </w:r>
      <w:r w:rsidRPr="007C074D">
        <w:rPr>
          <w:rFonts w:cs="Times New Roman"/>
          <w:bCs/>
          <w:szCs w:val="26"/>
          <w:highlight w:val="yellow"/>
        </w:rPr>
        <w:tab/>
        <w:t>[16.000.000</w:t>
      </w:r>
      <w:r w:rsidR="00BE78A4" w:rsidRPr="007C074D">
        <w:rPr>
          <w:rFonts w:cs="Times New Roman"/>
          <w:bCs/>
          <w:szCs w:val="26"/>
          <w:highlight w:val="yellow"/>
          <w:lang w:val="vi-VN"/>
        </w:rPr>
        <w:t xml:space="preserve"> </w:t>
      </w:r>
      <w:r w:rsidRPr="007C074D">
        <w:rPr>
          <w:rFonts w:cs="Times New Roman"/>
          <w:bCs/>
          <w:szCs w:val="26"/>
          <w:highlight w:val="yellow"/>
        </w:rPr>
        <w:t>+ (</w:t>
      </w:r>
      <w:r w:rsidR="00401584" w:rsidRPr="007C074D">
        <w:rPr>
          <w:rFonts w:cs="Times New Roman"/>
          <w:bCs/>
          <w:szCs w:val="26"/>
          <w:highlight w:val="yellow"/>
        </w:rPr>
        <w:t>10</w:t>
      </w:r>
      <w:r w:rsidR="00401584" w:rsidRPr="007C074D">
        <w:rPr>
          <w:rFonts w:cs="Times New Roman"/>
          <w:bCs/>
          <w:szCs w:val="26"/>
          <w:highlight w:val="yellow"/>
          <w:lang w:val="vi-VN"/>
        </w:rPr>
        <w:t xml:space="preserve"> </w:t>
      </w:r>
      <w:r w:rsidRPr="007C074D">
        <w:rPr>
          <w:rFonts w:cs="Times New Roman"/>
          <w:bCs/>
          <w:szCs w:val="26"/>
          <w:highlight w:val="yellow"/>
        </w:rPr>
        <w:t>x 390.000)]</w:t>
      </w:r>
    </w:p>
    <w:p w14:paraId="16101EA4" w14:textId="0DFCC571" w:rsidR="0024572A" w:rsidRPr="007C074D" w:rsidRDefault="0024572A" w:rsidP="0024572A">
      <w:pPr>
        <w:widowControl w:val="0"/>
        <w:spacing w:after="0" w:line="360" w:lineRule="auto"/>
        <w:rPr>
          <w:rFonts w:cs="Times New Roman"/>
          <w:bCs/>
          <w:szCs w:val="26"/>
          <w:highlight w:val="yellow"/>
        </w:rPr>
      </w:pPr>
      <w:r w:rsidRPr="007C074D">
        <w:rPr>
          <w:rFonts w:cs="Times New Roman"/>
          <w:bCs/>
          <w:szCs w:val="26"/>
          <w:highlight w:val="yellow"/>
        </w:rPr>
        <w:tab/>
        <w:t xml:space="preserve">Nợ TK 627: </w:t>
      </w:r>
      <w:r w:rsidR="00BE78A4" w:rsidRPr="007C074D">
        <w:rPr>
          <w:rFonts w:cs="Times New Roman"/>
          <w:bCs/>
          <w:szCs w:val="26"/>
          <w:highlight w:val="yellow"/>
        </w:rPr>
        <w:t>5</w:t>
      </w:r>
      <w:r w:rsidR="00BE78A4" w:rsidRPr="007C074D">
        <w:rPr>
          <w:rFonts w:cs="Times New Roman"/>
          <w:bCs/>
          <w:szCs w:val="26"/>
          <w:highlight w:val="yellow"/>
          <w:lang w:val="vi-VN"/>
        </w:rPr>
        <w:t>.850.</w:t>
      </w:r>
      <w:commentRangeStart w:id="16"/>
      <w:r w:rsidR="00BE78A4" w:rsidRPr="007C074D">
        <w:rPr>
          <w:rFonts w:cs="Times New Roman"/>
          <w:bCs/>
          <w:szCs w:val="26"/>
          <w:highlight w:val="yellow"/>
          <w:lang w:val="vi-VN"/>
        </w:rPr>
        <w:t>000</w:t>
      </w:r>
      <w:commentRangeEnd w:id="16"/>
      <w:r w:rsidR="007C074D">
        <w:rPr>
          <w:rStyle w:val="CommentReference"/>
        </w:rPr>
        <w:commentReference w:id="16"/>
      </w:r>
      <w:r w:rsidRPr="007C074D">
        <w:rPr>
          <w:rFonts w:cs="Times New Roman"/>
          <w:bCs/>
          <w:szCs w:val="26"/>
          <w:highlight w:val="yellow"/>
        </w:rPr>
        <w:tab/>
      </w:r>
      <w:r w:rsidRPr="007C074D">
        <w:rPr>
          <w:rFonts w:cs="Times New Roman"/>
          <w:bCs/>
          <w:szCs w:val="26"/>
          <w:highlight w:val="yellow"/>
        </w:rPr>
        <w:tab/>
        <w:t>(</w:t>
      </w:r>
      <w:r w:rsidR="00401584" w:rsidRPr="007C074D">
        <w:rPr>
          <w:rFonts w:cs="Times New Roman"/>
          <w:bCs/>
          <w:szCs w:val="26"/>
          <w:highlight w:val="yellow"/>
        </w:rPr>
        <w:t>15</w:t>
      </w:r>
      <w:r w:rsidRPr="007C074D">
        <w:rPr>
          <w:rFonts w:cs="Times New Roman"/>
          <w:bCs/>
          <w:szCs w:val="26"/>
          <w:highlight w:val="yellow"/>
        </w:rPr>
        <w:t xml:space="preserve"> x 390.000)</w:t>
      </w:r>
    </w:p>
    <w:p w14:paraId="0374281D" w14:textId="1F1C00A0" w:rsidR="0024572A" w:rsidRPr="008D5B4E" w:rsidRDefault="0024572A" w:rsidP="0024572A">
      <w:pPr>
        <w:widowControl w:val="0"/>
        <w:spacing w:after="0" w:line="360" w:lineRule="auto"/>
        <w:rPr>
          <w:rFonts w:cs="Times New Roman"/>
          <w:bCs/>
          <w:szCs w:val="26"/>
          <w:lang w:val="vi-VN"/>
        </w:rPr>
      </w:pPr>
      <w:r w:rsidRPr="007C074D">
        <w:rPr>
          <w:rFonts w:cs="Times New Roman"/>
          <w:bCs/>
          <w:szCs w:val="26"/>
          <w:highlight w:val="yellow"/>
        </w:rPr>
        <w:tab/>
      </w:r>
      <w:r w:rsidRPr="007C074D">
        <w:rPr>
          <w:rFonts w:cs="Times New Roman"/>
          <w:bCs/>
          <w:szCs w:val="26"/>
          <w:highlight w:val="yellow"/>
        </w:rPr>
        <w:tab/>
        <w:t xml:space="preserve">Có TK 1522: </w:t>
      </w:r>
      <w:r w:rsidR="00BE78A4" w:rsidRPr="007C074D">
        <w:rPr>
          <w:rFonts w:cs="Times New Roman"/>
          <w:bCs/>
          <w:szCs w:val="26"/>
          <w:highlight w:val="yellow"/>
        </w:rPr>
        <w:t>25</w:t>
      </w:r>
      <w:r w:rsidR="00BE78A4" w:rsidRPr="007C074D">
        <w:rPr>
          <w:rFonts w:cs="Times New Roman"/>
          <w:bCs/>
          <w:szCs w:val="26"/>
          <w:highlight w:val="yellow"/>
          <w:lang w:val="vi-VN"/>
        </w:rPr>
        <w:t>.750.</w:t>
      </w:r>
      <w:r w:rsidR="00505535" w:rsidRPr="007C074D">
        <w:rPr>
          <w:rFonts w:cs="Times New Roman"/>
          <w:bCs/>
          <w:szCs w:val="26"/>
          <w:highlight w:val="yellow"/>
          <w:lang w:val="vi-VN"/>
        </w:rPr>
        <w:t>000</w:t>
      </w:r>
    </w:p>
    <w:p w14:paraId="1A338C4C"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 xml:space="preserve">* TẬP HỢP CHI PHÍ </w:t>
      </w:r>
    </w:p>
    <w:p w14:paraId="4699F615" w14:textId="4FD56989" w:rsidR="0024572A" w:rsidRPr="007C074D" w:rsidRDefault="0024572A" w:rsidP="0024572A">
      <w:pPr>
        <w:widowControl w:val="0"/>
        <w:spacing w:after="0" w:line="360" w:lineRule="auto"/>
        <w:rPr>
          <w:rFonts w:cs="Times New Roman"/>
          <w:bCs/>
          <w:szCs w:val="26"/>
          <w:highlight w:val="yellow"/>
          <w:lang w:val="vi-VN"/>
        </w:rPr>
      </w:pPr>
      <w:r w:rsidRPr="008D5B4E">
        <w:rPr>
          <w:rFonts w:cs="Times New Roman"/>
          <w:bCs/>
          <w:szCs w:val="26"/>
        </w:rPr>
        <w:lastRenderedPageBreak/>
        <w:tab/>
      </w:r>
      <w:r w:rsidRPr="007C074D">
        <w:rPr>
          <w:rFonts w:cs="Times New Roman"/>
          <w:bCs/>
          <w:szCs w:val="26"/>
          <w:highlight w:val="yellow"/>
        </w:rPr>
        <w:t xml:space="preserve">Nợ TK 154: </w:t>
      </w:r>
      <w:r w:rsidR="00113AF6" w:rsidRPr="007C074D">
        <w:rPr>
          <w:rFonts w:cs="Times New Roman"/>
          <w:bCs/>
          <w:szCs w:val="26"/>
          <w:highlight w:val="yellow"/>
        </w:rPr>
        <w:t>226</w:t>
      </w:r>
      <w:r w:rsidR="00113AF6" w:rsidRPr="007C074D">
        <w:rPr>
          <w:rFonts w:cs="Times New Roman"/>
          <w:bCs/>
          <w:szCs w:val="26"/>
          <w:highlight w:val="yellow"/>
          <w:lang w:val="vi-VN"/>
        </w:rPr>
        <w:t>.925.000</w:t>
      </w:r>
    </w:p>
    <w:p w14:paraId="1B825F7E" w14:textId="6BBA1E80" w:rsidR="0024572A" w:rsidRPr="007C074D" w:rsidRDefault="0024572A" w:rsidP="0024572A">
      <w:pPr>
        <w:widowControl w:val="0"/>
        <w:spacing w:after="0" w:line="360" w:lineRule="auto"/>
        <w:rPr>
          <w:rFonts w:cs="Times New Roman"/>
          <w:bCs/>
          <w:szCs w:val="26"/>
          <w:highlight w:val="yellow"/>
        </w:rPr>
      </w:pPr>
      <w:r w:rsidRPr="007C074D">
        <w:rPr>
          <w:rFonts w:cs="Times New Roman"/>
          <w:bCs/>
          <w:szCs w:val="26"/>
          <w:highlight w:val="yellow"/>
        </w:rPr>
        <w:tab/>
      </w:r>
      <w:r w:rsidRPr="007C074D">
        <w:rPr>
          <w:rFonts w:cs="Times New Roman"/>
          <w:bCs/>
          <w:szCs w:val="26"/>
          <w:highlight w:val="yellow"/>
        </w:rPr>
        <w:tab/>
        <w:t xml:space="preserve">Có TK 621: </w:t>
      </w:r>
      <w:r w:rsidR="00113AF6" w:rsidRPr="007C074D">
        <w:rPr>
          <w:rFonts w:cs="Times New Roman"/>
          <w:bCs/>
          <w:szCs w:val="26"/>
          <w:highlight w:val="yellow"/>
          <w:lang w:val="vi-VN"/>
        </w:rPr>
        <w:t>88.900.000</w:t>
      </w:r>
      <w:r w:rsidRPr="007C074D">
        <w:rPr>
          <w:rFonts w:cs="Times New Roman"/>
          <w:bCs/>
          <w:szCs w:val="26"/>
          <w:highlight w:val="yellow"/>
        </w:rPr>
        <w:t>(</w:t>
      </w:r>
      <w:r w:rsidR="00113AF6" w:rsidRPr="007C074D">
        <w:rPr>
          <w:rFonts w:cs="Times New Roman"/>
          <w:bCs/>
          <w:szCs w:val="26"/>
          <w:highlight w:val="yellow"/>
          <w:lang w:val="vi-VN"/>
        </w:rPr>
        <w:t xml:space="preserve"> </w:t>
      </w:r>
      <w:r w:rsidR="00505535" w:rsidRPr="007C074D">
        <w:rPr>
          <w:rFonts w:cs="Times New Roman"/>
          <w:bCs/>
          <w:szCs w:val="26"/>
          <w:highlight w:val="yellow"/>
        </w:rPr>
        <w:t>74</w:t>
      </w:r>
      <w:r w:rsidR="00505535" w:rsidRPr="007C074D">
        <w:rPr>
          <w:rFonts w:cs="Times New Roman"/>
          <w:bCs/>
          <w:szCs w:val="26"/>
          <w:highlight w:val="yellow"/>
          <w:lang w:val="vi-VN"/>
        </w:rPr>
        <w:t>.000.</w:t>
      </w:r>
      <w:r w:rsidR="00113AF6" w:rsidRPr="007C074D">
        <w:rPr>
          <w:rFonts w:cs="Times New Roman"/>
          <w:bCs/>
          <w:szCs w:val="26"/>
          <w:highlight w:val="yellow"/>
          <w:lang w:val="vi-VN"/>
        </w:rPr>
        <w:t>000+</w:t>
      </w:r>
      <w:r w:rsidR="00505535" w:rsidRPr="007C074D">
        <w:rPr>
          <w:rFonts w:cs="Times New Roman"/>
          <w:bCs/>
          <w:szCs w:val="26"/>
          <w:highlight w:val="yellow"/>
        </w:rPr>
        <w:t>19</w:t>
      </w:r>
      <w:r w:rsidR="00505535" w:rsidRPr="007C074D">
        <w:rPr>
          <w:rFonts w:cs="Times New Roman"/>
          <w:bCs/>
          <w:szCs w:val="26"/>
          <w:highlight w:val="yellow"/>
          <w:lang w:val="vi-VN"/>
        </w:rPr>
        <w:t>.900.</w:t>
      </w:r>
      <w:r w:rsidR="00113AF6" w:rsidRPr="007C074D">
        <w:rPr>
          <w:rFonts w:cs="Times New Roman"/>
          <w:bCs/>
          <w:szCs w:val="26"/>
          <w:highlight w:val="yellow"/>
          <w:lang w:val="vi-VN"/>
        </w:rPr>
        <w:t>000-5.000.000</w:t>
      </w:r>
      <w:r w:rsidRPr="007C074D">
        <w:rPr>
          <w:rFonts w:cs="Times New Roman"/>
          <w:bCs/>
          <w:szCs w:val="26"/>
          <w:highlight w:val="yellow"/>
        </w:rPr>
        <w:t>)</w:t>
      </w:r>
    </w:p>
    <w:p w14:paraId="739632C5" w14:textId="77777777" w:rsidR="0024572A" w:rsidRPr="007C074D" w:rsidRDefault="0024572A" w:rsidP="0024572A">
      <w:pPr>
        <w:widowControl w:val="0"/>
        <w:spacing w:after="0" w:line="360" w:lineRule="auto"/>
        <w:rPr>
          <w:rFonts w:cs="Times New Roman"/>
          <w:bCs/>
          <w:szCs w:val="26"/>
          <w:highlight w:val="yellow"/>
        </w:rPr>
      </w:pPr>
      <w:r w:rsidRPr="007C074D">
        <w:rPr>
          <w:rFonts w:cs="Times New Roman"/>
          <w:bCs/>
          <w:szCs w:val="26"/>
          <w:highlight w:val="yellow"/>
        </w:rPr>
        <w:tab/>
      </w:r>
      <w:r w:rsidRPr="007C074D">
        <w:rPr>
          <w:rFonts w:cs="Times New Roman"/>
          <w:bCs/>
          <w:szCs w:val="26"/>
          <w:highlight w:val="yellow"/>
        </w:rPr>
        <w:tab/>
        <w:t>Có TK 622: 61.750.000</w:t>
      </w:r>
    </w:p>
    <w:p w14:paraId="3BB3446B" w14:textId="10701EB2" w:rsidR="0024572A" w:rsidRPr="008D5B4E" w:rsidRDefault="0024572A" w:rsidP="0024572A">
      <w:pPr>
        <w:widowControl w:val="0"/>
        <w:spacing w:after="0" w:line="360" w:lineRule="auto"/>
        <w:rPr>
          <w:rFonts w:cs="Times New Roman"/>
          <w:bCs/>
          <w:szCs w:val="26"/>
          <w:lang w:val="vi-VN"/>
        </w:rPr>
      </w:pPr>
      <w:r w:rsidRPr="007C074D">
        <w:rPr>
          <w:rFonts w:cs="Times New Roman"/>
          <w:bCs/>
          <w:szCs w:val="26"/>
          <w:highlight w:val="yellow"/>
        </w:rPr>
        <w:tab/>
      </w:r>
      <w:r w:rsidRPr="007C074D">
        <w:rPr>
          <w:rFonts w:cs="Times New Roman"/>
          <w:bCs/>
          <w:szCs w:val="26"/>
          <w:highlight w:val="yellow"/>
        </w:rPr>
        <w:tab/>
        <w:t xml:space="preserve">Có TK 627: </w:t>
      </w:r>
      <w:r w:rsidR="009410B8" w:rsidRPr="007C074D">
        <w:rPr>
          <w:rFonts w:cs="Times New Roman"/>
          <w:bCs/>
          <w:szCs w:val="26"/>
          <w:highlight w:val="yellow"/>
        </w:rPr>
        <w:t>76</w:t>
      </w:r>
      <w:r w:rsidR="009410B8" w:rsidRPr="007C074D">
        <w:rPr>
          <w:rFonts w:cs="Times New Roman"/>
          <w:bCs/>
          <w:szCs w:val="26"/>
          <w:highlight w:val="yellow"/>
          <w:lang w:val="vi-VN"/>
        </w:rPr>
        <w:t>.275.000</w:t>
      </w:r>
    </w:p>
    <w:p w14:paraId="67549CA1"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Kết quả sản xuất</w:t>
      </w:r>
    </w:p>
    <w:tbl>
      <w:tblPr>
        <w:tblStyle w:val="TableGrid"/>
        <w:tblW w:w="0" w:type="auto"/>
        <w:tblLook w:val="0000" w:firstRow="0" w:lastRow="0" w:firstColumn="0" w:lastColumn="0" w:noHBand="0" w:noVBand="0"/>
      </w:tblPr>
      <w:tblGrid>
        <w:gridCol w:w="2130"/>
        <w:gridCol w:w="2130"/>
        <w:gridCol w:w="2131"/>
        <w:gridCol w:w="2131"/>
      </w:tblGrid>
      <w:tr w:rsidR="0024572A" w:rsidRPr="008D5B4E" w14:paraId="229EA8FA" w14:textId="77777777" w:rsidTr="007C074D">
        <w:tc>
          <w:tcPr>
            <w:tcW w:w="2130" w:type="dxa"/>
          </w:tcPr>
          <w:p w14:paraId="3409AB93" w14:textId="77777777" w:rsidR="0024572A" w:rsidRPr="008D5B4E" w:rsidRDefault="0024572A" w:rsidP="0024572A">
            <w:pPr>
              <w:widowControl w:val="0"/>
              <w:spacing w:line="360" w:lineRule="auto"/>
              <w:rPr>
                <w:rFonts w:cs="Times New Roman"/>
                <w:b/>
                <w:bCs/>
                <w:szCs w:val="26"/>
              </w:rPr>
            </w:pPr>
            <w:r w:rsidRPr="008D5B4E">
              <w:rPr>
                <w:rFonts w:cs="Times New Roman"/>
                <w:b/>
                <w:bCs/>
                <w:szCs w:val="26"/>
              </w:rPr>
              <w:t>STT</w:t>
            </w:r>
          </w:p>
        </w:tc>
        <w:tc>
          <w:tcPr>
            <w:tcW w:w="2130" w:type="dxa"/>
          </w:tcPr>
          <w:p w14:paraId="7207ED22" w14:textId="77777777" w:rsidR="0024572A" w:rsidRPr="008D5B4E" w:rsidRDefault="0024572A" w:rsidP="0024572A">
            <w:pPr>
              <w:widowControl w:val="0"/>
              <w:spacing w:line="360" w:lineRule="auto"/>
              <w:rPr>
                <w:rFonts w:cs="Times New Roman"/>
                <w:b/>
                <w:bCs/>
                <w:szCs w:val="26"/>
              </w:rPr>
            </w:pPr>
            <w:r w:rsidRPr="008D5B4E">
              <w:rPr>
                <w:rFonts w:cs="Times New Roman"/>
                <w:b/>
                <w:bCs/>
                <w:szCs w:val="26"/>
              </w:rPr>
              <w:t>Tên sản phẩm</w:t>
            </w:r>
          </w:p>
        </w:tc>
        <w:tc>
          <w:tcPr>
            <w:tcW w:w="2131" w:type="dxa"/>
          </w:tcPr>
          <w:p w14:paraId="35211D2D" w14:textId="77777777" w:rsidR="0024572A" w:rsidRPr="008D5B4E" w:rsidRDefault="0024572A" w:rsidP="0024572A">
            <w:pPr>
              <w:widowControl w:val="0"/>
              <w:spacing w:line="360" w:lineRule="auto"/>
              <w:rPr>
                <w:rFonts w:cs="Times New Roman"/>
                <w:b/>
                <w:bCs/>
                <w:szCs w:val="26"/>
              </w:rPr>
            </w:pPr>
            <w:r w:rsidRPr="008D5B4E">
              <w:rPr>
                <w:rFonts w:cs="Times New Roman"/>
                <w:b/>
                <w:bCs/>
                <w:szCs w:val="26"/>
              </w:rPr>
              <w:t>SP hoàn thành</w:t>
            </w:r>
          </w:p>
        </w:tc>
        <w:tc>
          <w:tcPr>
            <w:tcW w:w="2131" w:type="dxa"/>
          </w:tcPr>
          <w:p w14:paraId="52690982" w14:textId="77777777" w:rsidR="0024572A" w:rsidRPr="008D5B4E" w:rsidRDefault="0024572A" w:rsidP="0024572A">
            <w:pPr>
              <w:widowControl w:val="0"/>
              <w:spacing w:line="360" w:lineRule="auto"/>
              <w:rPr>
                <w:rFonts w:cs="Times New Roman"/>
                <w:b/>
                <w:bCs/>
                <w:szCs w:val="26"/>
              </w:rPr>
            </w:pPr>
            <w:r w:rsidRPr="008D5B4E">
              <w:rPr>
                <w:rFonts w:cs="Times New Roman"/>
                <w:b/>
                <w:bCs/>
                <w:szCs w:val="26"/>
              </w:rPr>
              <w:t>SP dở dang</w:t>
            </w:r>
          </w:p>
        </w:tc>
      </w:tr>
      <w:tr w:rsidR="0024572A" w:rsidRPr="008D5B4E" w14:paraId="33611520" w14:textId="77777777" w:rsidTr="007C074D">
        <w:tc>
          <w:tcPr>
            <w:tcW w:w="2130" w:type="dxa"/>
          </w:tcPr>
          <w:p w14:paraId="3BC5561D"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1</w:t>
            </w:r>
          </w:p>
        </w:tc>
        <w:tc>
          <w:tcPr>
            <w:tcW w:w="2130" w:type="dxa"/>
          </w:tcPr>
          <w:p w14:paraId="1C856177"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A</w:t>
            </w:r>
          </w:p>
        </w:tc>
        <w:tc>
          <w:tcPr>
            <w:tcW w:w="2131" w:type="dxa"/>
          </w:tcPr>
          <w:p w14:paraId="43F8DE48"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400</w:t>
            </w:r>
          </w:p>
        </w:tc>
        <w:tc>
          <w:tcPr>
            <w:tcW w:w="2131" w:type="dxa"/>
          </w:tcPr>
          <w:p w14:paraId="3D745802"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80</w:t>
            </w:r>
          </w:p>
        </w:tc>
      </w:tr>
      <w:tr w:rsidR="0024572A" w:rsidRPr="008D5B4E" w14:paraId="35F0CF08" w14:textId="77777777" w:rsidTr="007C074D">
        <w:tc>
          <w:tcPr>
            <w:tcW w:w="2130" w:type="dxa"/>
          </w:tcPr>
          <w:p w14:paraId="2E7442A5"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2</w:t>
            </w:r>
          </w:p>
        </w:tc>
        <w:tc>
          <w:tcPr>
            <w:tcW w:w="2130" w:type="dxa"/>
          </w:tcPr>
          <w:p w14:paraId="3D2D7B80"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B</w:t>
            </w:r>
          </w:p>
        </w:tc>
        <w:tc>
          <w:tcPr>
            <w:tcW w:w="2131" w:type="dxa"/>
          </w:tcPr>
          <w:p w14:paraId="14E7A2E3"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200</w:t>
            </w:r>
          </w:p>
        </w:tc>
        <w:tc>
          <w:tcPr>
            <w:tcW w:w="2131" w:type="dxa"/>
          </w:tcPr>
          <w:p w14:paraId="15609996"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60</w:t>
            </w:r>
          </w:p>
        </w:tc>
      </w:tr>
      <w:tr w:rsidR="0024572A" w:rsidRPr="008D5B4E" w14:paraId="7DDB7C50" w14:textId="77777777" w:rsidTr="007C074D">
        <w:tc>
          <w:tcPr>
            <w:tcW w:w="2130" w:type="dxa"/>
          </w:tcPr>
          <w:p w14:paraId="724340F1"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3</w:t>
            </w:r>
          </w:p>
        </w:tc>
        <w:tc>
          <w:tcPr>
            <w:tcW w:w="2130" w:type="dxa"/>
          </w:tcPr>
          <w:p w14:paraId="191F51FE"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C</w:t>
            </w:r>
          </w:p>
        </w:tc>
        <w:tc>
          <w:tcPr>
            <w:tcW w:w="2131" w:type="dxa"/>
          </w:tcPr>
          <w:p w14:paraId="61993B3D"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150</w:t>
            </w:r>
          </w:p>
        </w:tc>
        <w:tc>
          <w:tcPr>
            <w:tcW w:w="2131" w:type="dxa"/>
          </w:tcPr>
          <w:p w14:paraId="4E827551" w14:textId="77777777" w:rsidR="0024572A" w:rsidRPr="008D5B4E" w:rsidRDefault="0024572A" w:rsidP="0024572A">
            <w:pPr>
              <w:widowControl w:val="0"/>
              <w:spacing w:line="360" w:lineRule="auto"/>
              <w:rPr>
                <w:rFonts w:cs="Times New Roman"/>
                <w:bCs/>
                <w:szCs w:val="26"/>
              </w:rPr>
            </w:pPr>
            <w:r w:rsidRPr="008D5B4E">
              <w:rPr>
                <w:rFonts w:cs="Times New Roman"/>
                <w:bCs/>
                <w:szCs w:val="26"/>
              </w:rPr>
              <w:t>50</w:t>
            </w:r>
          </w:p>
        </w:tc>
      </w:tr>
    </w:tbl>
    <w:p w14:paraId="683D0BBC"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 Quy đổi sản phẩm tự nhiên về sản phẩm chuẩn.</w:t>
      </w:r>
    </w:p>
    <w:p w14:paraId="08F8231C"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ab/>
        <w:t>+ Sản phẩm hoàn thành chuẩn</w:t>
      </w:r>
    </w:p>
    <w:p w14:paraId="3267ADA8"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ab/>
        <w:t>(400 x 1) + (200 x 1,2) + (150 x 1,4) = 850 sp.</w:t>
      </w:r>
    </w:p>
    <w:p w14:paraId="4E7DE09E"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 Sản phẩm dở dang chuẩn</w:t>
      </w:r>
    </w:p>
    <w:p w14:paraId="4E1EFE64"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ab/>
        <w:t>(80 x 1) + (60 x 1,2) + (50 x 1,4) = 222 sp.</w:t>
      </w:r>
    </w:p>
    <w:p w14:paraId="161218E0"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 Đánh giá sản phẩm dở dang cuối kỳ.</w:t>
      </w:r>
    </w:p>
    <w:p w14:paraId="4F50F4FC" w14:textId="2C11780F" w:rsidR="0024572A" w:rsidRPr="00E9328A" w:rsidRDefault="0024572A" w:rsidP="0024572A">
      <w:pPr>
        <w:widowControl w:val="0"/>
        <w:spacing w:after="0" w:line="360" w:lineRule="auto"/>
        <w:rPr>
          <w:rFonts w:cs="Times New Roman"/>
          <w:bCs/>
          <w:szCs w:val="26"/>
          <w:highlight w:val="yellow"/>
          <w:lang w:val="vi-VN"/>
        </w:rPr>
      </w:pPr>
      <w:r w:rsidRPr="008D5B4E">
        <w:rPr>
          <w:rFonts w:cs="Times New Roman"/>
          <w:bCs/>
          <w:szCs w:val="26"/>
        </w:rPr>
        <w:t xml:space="preserve">- Chi </w:t>
      </w:r>
      <w:r w:rsidRPr="00E9328A">
        <w:rPr>
          <w:rFonts w:cs="Times New Roman"/>
          <w:bCs/>
          <w:szCs w:val="26"/>
          <w:highlight w:val="yellow"/>
        </w:rPr>
        <w:t xml:space="preserve">phí NVLC dở dang cuối kỳ = </w:t>
      </w:r>
      <m:oMath>
        <m:f>
          <m:fPr>
            <m:ctrlPr>
              <w:rPr>
                <w:rFonts w:ascii="Cambria Math" w:hAnsi="Cambria Math" w:cs="Times New Roman"/>
                <w:bCs/>
                <w:i/>
                <w:szCs w:val="26"/>
                <w:highlight w:val="yellow"/>
              </w:rPr>
            </m:ctrlPr>
          </m:fPr>
          <m:num>
            <m:r>
              <w:rPr>
                <w:rFonts w:ascii="Cambria Math" w:hAnsi="Cambria Math" w:cs="Times New Roman"/>
                <w:szCs w:val="26"/>
                <w:highlight w:val="yellow"/>
              </w:rPr>
              <m:t xml:space="preserve">3.000.000+74.000.000-5.000.000 </m:t>
            </m:r>
          </m:num>
          <m:den>
            <m:r>
              <w:rPr>
                <w:rFonts w:ascii="Cambria Math" w:hAnsi="Cambria Math" w:cs="Times New Roman"/>
                <w:szCs w:val="26"/>
                <w:highlight w:val="yellow"/>
              </w:rPr>
              <m:t>850+222</m:t>
            </m:r>
          </m:den>
        </m:f>
      </m:oMath>
      <w:r w:rsidRPr="00E9328A">
        <w:rPr>
          <w:rFonts w:cs="Times New Roman"/>
          <w:bCs/>
          <w:szCs w:val="26"/>
          <w:highlight w:val="yellow"/>
        </w:rPr>
        <w:t xml:space="preserve"> x 222 =</w:t>
      </w:r>
      <w:r w:rsidR="00CA559E" w:rsidRPr="00E9328A">
        <w:rPr>
          <w:rFonts w:cs="Times New Roman"/>
          <w:bCs/>
          <w:szCs w:val="26"/>
          <w:highlight w:val="yellow"/>
        </w:rPr>
        <w:t xml:space="preserve"> </w:t>
      </w:r>
      <w:r w:rsidR="00113AF6" w:rsidRPr="00E9328A">
        <w:rPr>
          <w:rFonts w:cs="Times New Roman"/>
          <w:bCs/>
          <w:szCs w:val="26"/>
          <w:highlight w:val="yellow"/>
        </w:rPr>
        <w:t>14</w:t>
      </w:r>
      <w:r w:rsidR="00113AF6" w:rsidRPr="00E9328A">
        <w:rPr>
          <w:rFonts w:cs="Times New Roman"/>
          <w:bCs/>
          <w:szCs w:val="26"/>
          <w:highlight w:val="yellow"/>
          <w:lang w:val="vi-VN"/>
        </w:rPr>
        <w:t>.910.447</w:t>
      </w:r>
    </w:p>
    <w:p w14:paraId="6FD33672" w14:textId="67E6B50C" w:rsidR="0024572A" w:rsidRPr="008D5B4E" w:rsidRDefault="0024572A" w:rsidP="0024572A">
      <w:pPr>
        <w:widowControl w:val="0"/>
        <w:spacing w:after="0" w:line="360" w:lineRule="auto"/>
        <w:rPr>
          <w:rFonts w:cs="Times New Roman"/>
          <w:bCs/>
          <w:szCs w:val="26"/>
          <w:lang w:val="vi-VN"/>
        </w:rPr>
      </w:pPr>
      <w:r w:rsidRPr="00E9328A">
        <w:rPr>
          <w:rFonts w:cs="Times New Roman"/>
          <w:bCs/>
          <w:szCs w:val="26"/>
          <w:highlight w:val="yellow"/>
        </w:rPr>
        <w:t xml:space="preserve">- Chi phí NVLP dở dang cuối kỳ = </w:t>
      </w:r>
      <m:oMath>
        <m:f>
          <m:fPr>
            <m:ctrlPr>
              <w:rPr>
                <w:rFonts w:ascii="Cambria Math" w:hAnsi="Cambria Math" w:cs="Times New Roman"/>
                <w:bCs/>
                <w:i/>
                <w:szCs w:val="26"/>
                <w:highlight w:val="yellow"/>
              </w:rPr>
            </m:ctrlPr>
          </m:fPr>
          <m:num>
            <m:r>
              <w:rPr>
                <w:rFonts w:ascii="Cambria Math" w:hAnsi="Cambria Math" w:cs="Times New Roman"/>
                <w:szCs w:val="26"/>
                <w:highlight w:val="yellow"/>
              </w:rPr>
              <m:t xml:space="preserve">2.000.000+19.900.000 </m:t>
            </m:r>
          </m:num>
          <m:den>
            <m:r>
              <w:rPr>
                <w:rFonts w:ascii="Cambria Math" w:hAnsi="Cambria Math" w:cs="Times New Roman"/>
                <w:szCs w:val="26"/>
                <w:highlight w:val="yellow"/>
              </w:rPr>
              <m:t>850+(222 x 50%)</m:t>
            </m:r>
          </m:den>
        </m:f>
      </m:oMath>
      <w:r w:rsidRPr="00E9328A">
        <w:rPr>
          <w:rFonts w:cs="Times New Roman"/>
          <w:bCs/>
          <w:szCs w:val="26"/>
          <w:highlight w:val="yellow"/>
        </w:rPr>
        <w:t xml:space="preserve"> x 222 x 50% = </w:t>
      </w:r>
      <w:r w:rsidR="007A0C0E" w:rsidRPr="00E9328A">
        <w:rPr>
          <w:rFonts w:cs="Times New Roman"/>
          <w:bCs/>
          <w:szCs w:val="26"/>
          <w:highlight w:val="yellow"/>
        </w:rPr>
        <w:t>2</w:t>
      </w:r>
      <w:r w:rsidR="007A0C0E" w:rsidRPr="00E9328A">
        <w:rPr>
          <w:rFonts w:cs="Times New Roman"/>
          <w:bCs/>
          <w:szCs w:val="26"/>
          <w:highlight w:val="yellow"/>
          <w:lang w:val="vi-VN"/>
        </w:rPr>
        <w:t>.529.552</w:t>
      </w:r>
    </w:p>
    <w:p w14:paraId="14DC9785"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=&gt; Tổng chi phí NVLDD cuối kỳ</w:t>
      </w:r>
    </w:p>
    <w:p w14:paraId="6DAD9691" w14:textId="75B8A16B" w:rsidR="0024572A" w:rsidRPr="008D5B4E" w:rsidRDefault="0024572A" w:rsidP="0024572A">
      <w:pPr>
        <w:widowControl w:val="0"/>
        <w:spacing w:after="0" w:line="360" w:lineRule="auto"/>
        <w:rPr>
          <w:rFonts w:cs="Times New Roman"/>
          <w:bCs/>
          <w:szCs w:val="26"/>
          <w:lang w:val="vi-VN"/>
        </w:rPr>
      </w:pPr>
      <w:r w:rsidRPr="008D5B4E">
        <w:rPr>
          <w:rFonts w:cs="Times New Roman"/>
          <w:bCs/>
          <w:szCs w:val="26"/>
        </w:rPr>
        <w:tab/>
      </w:r>
      <w:r w:rsidR="00113AF6" w:rsidRPr="008D5B4E">
        <w:rPr>
          <w:rFonts w:cs="Times New Roman"/>
          <w:bCs/>
          <w:szCs w:val="26"/>
        </w:rPr>
        <w:t>14</w:t>
      </w:r>
      <w:r w:rsidR="00113AF6" w:rsidRPr="008D5B4E">
        <w:rPr>
          <w:rFonts w:cs="Times New Roman"/>
          <w:bCs/>
          <w:szCs w:val="26"/>
          <w:lang w:val="vi-VN"/>
        </w:rPr>
        <w:t xml:space="preserve">.910.447 </w:t>
      </w:r>
      <w:r w:rsidRPr="008D5B4E">
        <w:rPr>
          <w:rFonts w:cs="Times New Roman"/>
          <w:bCs/>
          <w:szCs w:val="26"/>
        </w:rPr>
        <w:t xml:space="preserve">+ </w:t>
      </w:r>
      <w:r w:rsidR="007A0C0E" w:rsidRPr="008D5B4E">
        <w:rPr>
          <w:rFonts w:cs="Times New Roman"/>
          <w:bCs/>
          <w:szCs w:val="26"/>
        </w:rPr>
        <w:t>2</w:t>
      </w:r>
      <w:r w:rsidR="007A0C0E" w:rsidRPr="008D5B4E">
        <w:rPr>
          <w:rFonts w:cs="Times New Roman"/>
          <w:bCs/>
          <w:szCs w:val="26"/>
          <w:lang w:val="vi-VN"/>
        </w:rPr>
        <w:t>.529.552</w:t>
      </w:r>
      <w:r w:rsidRPr="008D5B4E">
        <w:rPr>
          <w:rFonts w:cs="Times New Roman"/>
          <w:bCs/>
          <w:szCs w:val="26"/>
        </w:rPr>
        <w:t xml:space="preserve">= </w:t>
      </w:r>
      <w:r w:rsidR="008A1469" w:rsidRPr="008D5B4E">
        <w:rPr>
          <w:rFonts w:cs="Times New Roman"/>
          <w:bCs/>
          <w:szCs w:val="26"/>
        </w:rPr>
        <w:t>17</w:t>
      </w:r>
      <w:r w:rsidR="008A1469" w:rsidRPr="008D5B4E">
        <w:rPr>
          <w:rFonts w:cs="Times New Roman"/>
          <w:bCs/>
          <w:szCs w:val="26"/>
          <w:lang w:val="vi-VN"/>
        </w:rPr>
        <w:t>.439.999</w:t>
      </w:r>
    </w:p>
    <w:p w14:paraId="37761CEE" w14:textId="17799F03" w:rsidR="0024572A" w:rsidRPr="008D5B4E" w:rsidRDefault="0024572A" w:rsidP="0024572A">
      <w:pPr>
        <w:widowControl w:val="0"/>
        <w:spacing w:after="0" w:line="360" w:lineRule="auto"/>
        <w:rPr>
          <w:rFonts w:cs="Times New Roman"/>
          <w:bCs/>
          <w:szCs w:val="26"/>
        </w:rPr>
      </w:pPr>
      <w:r w:rsidRPr="008D5B4E">
        <w:rPr>
          <w:rFonts w:cs="Times New Roman"/>
          <w:bCs/>
          <w:szCs w:val="26"/>
        </w:rPr>
        <w:t xml:space="preserve">- Chi phí NCTT dở dang cuối kỳ = </w:t>
      </w:r>
      <m:oMath>
        <m:f>
          <m:fPr>
            <m:ctrlPr>
              <w:rPr>
                <w:rFonts w:ascii="Cambria Math" w:hAnsi="Cambria Math" w:cs="Times New Roman"/>
                <w:bCs/>
                <w:i/>
                <w:szCs w:val="26"/>
              </w:rPr>
            </m:ctrlPr>
          </m:fPr>
          <m:num>
            <m:r>
              <w:rPr>
                <w:rFonts w:ascii="Cambria Math" w:hAnsi="Cambria Math" w:cs="Times New Roman"/>
                <w:szCs w:val="26"/>
              </w:rPr>
              <m:t xml:space="preserve">15.00.000+61.750.000 </m:t>
            </m:r>
          </m:num>
          <m:den>
            <m:r>
              <w:rPr>
                <w:rFonts w:ascii="Cambria Math" w:hAnsi="Cambria Math" w:cs="Times New Roman"/>
                <w:szCs w:val="26"/>
              </w:rPr>
              <m:t>850+(222 x 50%)</m:t>
            </m:r>
          </m:den>
        </m:f>
      </m:oMath>
      <w:r w:rsidRPr="008D5B4E">
        <w:rPr>
          <w:rFonts w:cs="Times New Roman"/>
          <w:bCs/>
          <w:szCs w:val="26"/>
        </w:rPr>
        <w:t xml:space="preserve"> x 222 x 50% = 8.864.984</w:t>
      </w:r>
    </w:p>
    <w:p w14:paraId="4940B1CC" w14:textId="77777777" w:rsidR="0024572A" w:rsidRPr="008D5B4E" w:rsidRDefault="0024572A" w:rsidP="0024572A">
      <w:pPr>
        <w:widowControl w:val="0"/>
        <w:spacing w:after="0" w:line="360" w:lineRule="auto"/>
        <w:rPr>
          <w:rFonts w:cs="Times New Roman"/>
          <w:bCs/>
          <w:szCs w:val="26"/>
        </w:rPr>
      </w:pPr>
    </w:p>
    <w:p w14:paraId="51F1C90F" w14:textId="1E41B4A4" w:rsidR="0024572A" w:rsidRPr="00E9328A" w:rsidRDefault="0024572A" w:rsidP="0024572A">
      <w:pPr>
        <w:widowControl w:val="0"/>
        <w:spacing w:after="0" w:line="360" w:lineRule="auto"/>
        <w:rPr>
          <w:rFonts w:cs="Times New Roman"/>
          <w:bCs/>
          <w:szCs w:val="26"/>
          <w:highlight w:val="yellow"/>
          <w:lang w:val="vi-VN"/>
        </w:rPr>
      </w:pPr>
      <w:r w:rsidRPr="00E9328A">
        <w:rPr>
          <w:rFonts w:cs="Times New Roman"/>
          <w:bCs/>
          <w:szCs w:val="26"/>
          <w:highlight w:val="yellow"/>
        </w:rPr>
        <w:t xml:space="preserve">- Chi phí SXC dở dang cuối kỳ = </w:t>
      </w:r>
      <m:oMath>
        <m:f>
          <m:fPr>
            <m:ctrlPr>
              <w:rPr>
                <w:rFonts w:ascii="Cambria Math" w:hAnsi="Cambria Math" w:cs="Times New Roman"/>
                <w:bCs/>
                <w:i/>
                <w:szCs w:val="26"/>
                <w:highlight w:val="yellow"/>
              </w:rPr>
            </m:ctrlPr>
          </m:fPr>
          <m:num>
            <m:r>
              <w:rPr>
                <w:rFonts w:ascii="Cambria Math" w:hAnsi="Cambria Math" w:cs="Times New Roman"/>
                <w:szCs w:val="26"/>
                <w:highlight w:val="yellow"/>
              </w:rPr>
              <m:t xml:space="preserve">3.600.000+76.275.000 </m:t>
            </m:r>
          </m:num>
          <m:den>
            <m:r>
              <w:rPr>
                <w:rFonts w:ascii="Cambria Math" w:hAnsi="Cambria Math" w:cs="Times New Roman"/>
                <w:szCs w:val="26"/>
                <w:highlight w:val="yellow"/>
              </w:rPr>
              <m:t>850+(222 x 50%)</m:t>
            </m:r>
          </m:den>
        </m:f>
      </m:oMath>
      <w:r w:rsidRPr="00E9328A">
        <w:rPr>
          <w:rFonts w:cs="Times New Roman"/>
          <w:bCs/>
          <w:szCs w:val="26"/>
          <w:highlight w:val="yellow"/>
        </w:rPr>
        <w:t xml:space="preserve"> x 222 x 50% = </w:t>
      </w:r>
      <w:r w:rsidR="007A0C0E" w:rsidRPr="00E9328A">
        <w:rPr>
          <w:rFonts w:cs="Times New Roman"/>
          <w:bCs/>
          <w:szCs w:val="26"/>
          <w:highlight w:val="yellow"/>
        </w:rPr>
        <w:t>9</w:t>
      </w:r>
      <w:r w:rsidR="007A0C0E" w:rsidRPr="00E9328A">
        <w:rPr>
          <w:rFonts w:cs="Times New Roman"/>
          <w:bCs/>
          <w:szCs w:val="26"/>
          <w:highlight w:val="yellow"/>
          <w:lang w:val="vi-VN"/>
        </w:rPr>
        <w:t>.225.936</w:t>
      </w:r>
    </w:p>
    <w:p w14:paraId="43BB1825" w14:textId="77777777" w:rsidR="0024572A" w:rsidRPr="00E9328A" w:rsidRDefault="0024572A" w:rsidP="0024572A">
      <w:pPr>
        <w:widowControl w:val="0"/>
        <w:spacing w:after="0" w:line="360" w:lineRule="auto"/>
        <w:rPr>
          <w:rFonts w:cs="Times New Roman"/>
          <w:bCs/>
          <w:szCs w:val="26"/>
          <w:highlight w:val="yellow"/>
        </w:rPr>
      </w:pPr>
      <w:r w:rsidRPr="00E9328A">
        <w:rPr>
          <w:rFonts w:cs="Times New Roman"/>
          <w:bCs/>
          <w:szCs w:val="26"/>
          <w:highlight w:val="yellow"/>
        </w:rPr>
        <w:t>=&gt; Tổng chi phí dở dang cuối kỳ:</w:t>
      </w:r>
    </w:p>
    <w:p w14:paraId="7B9A1928" w14:textId="32693F7B" w:rsidR="0024572A" w:rsidRPr="008D5B4E" w:rsidRDefault="008A1469" w:rsidP="0024572A">
      <w:pPr>
        <w:widowControl w:val="0"/>
        <w:spacing w:after="0" w:line="360" w:lineRule="auto"/>
        <w:rPr>
          <w:rFonts w:cs="Times New Roman"/>
          <w:bCs/>
          <w:szCs w:val="26"/>
          <w:lang w:val="vi-VN"/>
        </w:rPr>
      </w:pPr>
      <w:r w:rsidRPr="00E9328A">
        <w:rPr>
          <w:rFonts w:cs="Times New Roman"/>
          <w:bCs/>
          <w:szCs w:val="26"/>
          <w:highlight w:val="yellow"/>
        </w:rPr>
        <w:t>17</w:t>
      </w:r>
      <w:r w:rsidRPr="00E9328A">
        <w:rPr>
          <w:rFonts w:cs="Times New Roman"/>
          <w:bCs/>
          <w:szCs w:val="26"/>
          <w:highlight w:val="yellow"/>
          <w:lang w:val="vi-VN"/>
        </w:rPr>
        <w:t xml:space="preserve">.439.999 </w:t>
      </w:r>
      <w:r w:rsidR="0024572A" w:rsidRPr="00E9328A">
        <w:rPr>
          <w:rFonts w:cs="Times New Roman"/>
          <w:bCs/>
          <w:szCs w:val="26"/>
          <w:highlight w:val="yellow"/>
        </w:rPr>
        <w:t>+</w:t>
      </w:r>
      <w:r w:rsidR="00113AF6" w:rsidRPr="00E9328A">
        <w:rPr>
          <w:rFonts w:cs="Times New Roman"/>
          <w:bCs/>
          <w:szCs w:val="26"/>
          <w:highlight w:val="yellow"/>
          <w:lang w:val="vi-VN"/>
        </w:rPr>
        <w:t xml:space="preserve"> 8.864.984</w:t>
      </w:r>
      <w:r w:rsidR="0024572A" w:rsidRPr="00E9328A">
        <w:rPr>
          <w:rFonts w:cs="Times New Roman"/>
          <w:bCs/>
          <w:szCs w:val="26"/>
          <w:highlight w:val="yellow"/>
        </w:rPr>
        <w:t xml:space="preserve"> + </w:t>
      </w:r>
      <w:r w:rsidR="00113AF6" w:rsidRPr="00E9328A">
        <w:rPr>
          <w:rFonts w:cs="Times New Roman"/>
          <w:bCs/>
          <w:szCs w:val="26"/>
          <w:highlight w:val="yellow"/>
        </w:rPr>
        <w:t>9</w:t>
      </w:r>
      <w:r w:rsidR="00113AF6" w:rsidRPr="00E9328A">
        <w:rPr>
          <w:rFonts w:cs="Times New Roman"/>
          <w:bCs/>
          <w:szCs w:val="26"/>
          <w:highlight w:val="yellow"/>
          <w:lang w:val="vi-VN"/>
        </w:rPr>
        <w:t xml:space="preserve">.225.936 </w:t>
      </w:r>
      <w:r w:rsidR="0024572A" w:rsidRPr="00E9328A">
        <w:rPr>
          <w:rFonts w:cs="Times New Roman"/>
          <w:bCs/>
          <w:szCs w:val="26"/>
          <w:highlight w:val="yellow"/>
        </w:rPr>
        <w:t>=</w:t>
      </w:r>
      <w:r w:rsidR="00113AF6" w:rsidRPr="00E9328A">
        <w:rPr>
          <w:rFonts w:cs="Times New Roman"/>
          <w:bCs/>
          <w:szCs w:val="26"/>
          <w:highlight w:val="yellow"/>
          <w:lang w:val="vi-VN"/>
        </w:rPr>
        <w:t xml:space="preserve"> </w:t>
      </w:r>
      <w:r w:rsidRPr="00E9328A">
        <w:rPr>
          <w:rFonts w:cs="Times New Roman"/>
          <w:bCs/>
          <w:szCs w:val="26"/>
          <w:highlight w:val="yellow"/>
          <w:lang w:val="vi-VN"/>
        </w:rPr>
        <w:t>35.530.919</w:t>
      </w:r>
    </w:p>
    <w:p w14:paraId="61C40BF0"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 Tổng giá thành sản phẩm chuẩn</w:t>
      </w:r>
    </w:p>
    <w:p w14:paraId="390AF27F" w14:textId="34FD210C" w:rsidR="0024572A" w:rsidRPr="008D5B4E" w:rsidRDefault="0024572A" w:rsidP="0024572A">
      <w:pPr>
        <w:widowControl w:val="0"/>
        <w:spacing w:after="0" w:line="360" w:lineRule="auto"/>
        <w:rPr>
          <w:rFonts w:cs="Times New Roman"/>
          <w:bCs/>
          <w:szCs w:val="26"/>
          <w:lang w:val="vi-VN"/>
        </w:rPr>
      </w:pPr>
      <w:r w:rsidRPr="008D5B4E">
        <w:rPr>
          <w:rFonts w:cs="Times New Roman"/>
          <w:bCs/>
          <w:szCs w:val="26"/>
        </w:rPr>
        <w:tab/>
        <w:t>23.600.000 +</w:t>
      </w:r>
      <w:r w:rsidR="008A1469" w:rsidRPr="008D5B4E">
        <w:rPr>
          <w:rFonts w:cs="Times New Roman"/>
          <w:bCs/>
          <w:szCs w:val="26"/>
          <w:lang w:val="vi-VN"/>
        </w:rPr>
        <w:t xml:space="preserve"> </w:t>
      </w:r>
      <w:r w:rsidR="000C60A6" w:rsidRPr="008D5B4E">
        <w:rPr>
          <w:rFonts w:cs="Times New Roman"/>
          <w:bCs/>
          <w:szCs w:val="26"/>
        </w:rPr>
        <w:t>226</w:t>
      </w:r>
      <w:r w:rsidR="000C60A6" w:rsidRPr="008D5B4E">
        <w:rPr>
          <w:rFonts w:cs="Times New Roman"/>
          <w:bCs/>
          <w:szCs w:val="26"/>
          <w:lang w:val="vi-VN"/>
        </w:rPr>
        <w:t xml:space="preserve">.925.000 </w:t>
      </w:r>
      <w:r w:rsidR="000C60A6" w:rsidRPr="008D5B4E">
        <w:rPr>
          <w:rFonts w:cs="Times New Roman"/>
          <w:bCs/>
          <w:szCs w:val="26"/>
        </w:rPr>
        <w:t>–</w:t>
      </w:r>
      <w:r w:rsidRPr="008D5B4E">
        <w:rPr>
          <w:rFonts w:cs="Times New Roman"/>
          <w:bCs/>
          <w:szCs w:val="26"/>
        </w:rPr>
        <w:t xml:space="preserve"> </w:t>
      </w:r>
      <w:r w:rsidR="000C60A6" w:rsidRPr="008D5B4E">
        <w:rPr>
          <w:rFonts w:cs="Times New Roman"/>
          <w:bCs/>
          <w:szCs w:val="26"/>
        </w:rPr>
        <w:t>35</w:t>
      </w:r>
      <w:r w:rsidR="000C60A6" w:rsidRPr="008D5B4E">
        <w:rPr>
          <w:rFonts w:cs="Times New Roman"/>
          <w:bCs/>
          <w:szCs w:val="26"/>
          <w:lang w:val="vi-VN"/>
        </w:rPr>
        <w:t xml:space="preserve">.530.919 </w:t>
      </w:r>
      <w:r w:rsidRPr="008D5B4E">
        <w:rPr>
          <w:rFonts w:cs="Times New Roman"/>
          <w:bCs/>
          <w:szCs w:val="26"/>
        </w:rPr>
        <w:t>- 3.000.000 =</w:t>
      </w:r>
      <w:r w:rsidR="000C60A6" w:rsidRPr="008D5B4E">
        <w:rPr>
          <w:rFonts w:cs="Times New Roman"/>
          <w:bCs/>
          <w:szCs w:val="26"/>
          <w:lang w:val="vi-VN"/>
        </w:rPr>
        <w:t xml:space="preserve"> 283.055.919</w:t>
      </w:r>
    </w:p>
    <w:p w14:paraId="7405B2B9"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 Giá thành đơn vị sản phẩm chuẩn</w:t>
      </w:r>
    </w:p>
    <w:p w14:paraId="19A65314" w14:textId="17F2F222" w:rsidR="0024572A" w:rsidRPr="008D5B4E" w:rsidRDefault="0024572A" w:rsidP="0024572A">
      <w:pPr>
        <w:widowControl w:val="0"/>
        <w:spacing w:after="0" w:line="360" w:lineRule="auto"/>
        <w:rPr>
          <w:rFonts w:cs="Times New Roman"/>
          <w:bCs/>
          <w:szCs w:val="26"/>
          <w:lang w:val="vi-VN"/>
        </w:rPr>
      </w:pPr>
      <w:r w:rsidRPr="008D5B4E">
        <w:rPr>
          <w:rFonts w:cs="Times New Roman"/>
          <w:bCs/>
          <w:szCs w:val="26"/>
        </w:rPr>
        <w:tab/>
      </w:r>
      <w:r w:rsidR="000C60A6" w:rsidRPr="008D5B4E">
        <w:rPr>
          <w:rFonts w:cs="Times New Roman"/>
          <w:bCs/>
          <w:szCs w:val="26"/>
          <w:lang w:val="vi-VN"/>
        </w:rPr>
        <w:t>283.055.919</w:t>
      </w:r>
      <w:r w:rsidRPr="008D5B4E">
        <w:rPr>
          <w:rFonts w:cs="Times New Roman"/>
          <w:bCs/>
          <w:szCs w:val="26"/>
        </w:rPr>
        <w:t xml:space="preserve"> : 850 = </w:t>
      </w:r>
      <w:r w:rsidR="000C60A6" w:rsidRPr="008D5B4E">
        <w:rPr>
          <w:rFonts w:cs="Times New Roman"/>
          <w:bCs/>
          <w:szCs w:val="26"/>
        </w:rPr>
        <w:t>333</w:t>
      </w:r>
      <w:r w:rsidR="000C60A6" w:rsidRPr="008D5B4E">
        <w:rPr>
          <w:rFonts w:cs="Times New Roman"/>
          <w:bCs/>
          <w:szCs w:val="26"/>
          <w:lang w:val="vi-VN"/>
        </w:rPr>
        <w:t>.006</w:t>
      </w:r>
    </w:p>
    <w:p w14:paraId="1CCDE116"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lastRenderedPageBreak/>
        <w:t>- Giá thành đơn vị sản phẩm A</w:t>
      </w:r>
    </w:p>
    <w:p w14:paraId="2140D306" w14:textId="16283E00" w:rsidR="0024572A" w:rsidRPr="008D5B4E" w:rsidRDefault="0024572A" w:rsidP="0024572A">
      <w:pPr>
        <w:widowControl w:val="0"/>
        <w:spacing w:after="0" w:line="360" w:lineRule="auto"/>
        <w:rPr>
          <w:rFonts w:cs="Times New Roman"/>
          <w:bCs/>
          <w:szCs w:val="26"/>
        </w:rPr>
      </w:pPr>
      <w:r w:rsidRPr="008D5B4E">
        <w:rPr>
          <w:rFonts w:cs="Times New Roman"/>
          <w:bCs/>
          <w:szCs w:val="26"/>
        </w:rPr>
        <w:tab/>
      </w:r>
      <w:r w:rsidR="000C60A6" w:rsidRPr="008D5B4E">
        <w:rPr>
          <w:rFonts w:cs="Times New Roman"/>
          <w:bCs/>
          <w:szCs w:val="26"/>
        </w:rPr>
        <w:t>333</w:t>
      </w:r>
      <w:r w:rsidR="000C60A6" w:rsidRPr="008D5B4E">
        <w:rPr>
          <w:rFonts w:cs="Times New Roman"/>
          <w:bCs/>
          <w:szCs w:val="26"/>
          <w:lang w:val="vi-VN"/>
        </w:rPr>
        <w:t xml:space="preserve">.006 </w:t>
      </w:r>
      <w:r w:rsidRPr="008D5B4E">
        <w:rPr>
          <w:rFonts w:cs="Times New Roman"/>
          <w:bCs/>
          <w:szCs w:val="26"/>
        </w:rPr>
        <w:t xml:space="preserve">x 1 = </w:t>
      </w:r>
      <w:r w:rsidR="000C60A6" w:rsidRPr="008D5B4E">
        <w:rPr>
          <w:rFonts w:cs="Times New Roman"/>
          <w:bCs/>
          <w:szCs w:val="26"/>
        </w:rPr>
        <w:t>333</w:t>
      </w:r>
      <w:r w:rsidR="000C60A6" w:rsidRPr="008D5B4E">
        <w:rPr>
          <w:rFonts w:cs="Times New Roman"/>
          <w:bCs/>
          <w:szCs w:val="26"/>
          <w:lang w:val="vi-VN"/>
        </w:rPr>
        <w:t>.006</w:t>
      </w:r>
    </w:p>
    <w:p w14:paraId="4EEC5257"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Tổng giá thành sản phẩm A:</w:t>
      </w:r>
    </w:p>
    <w:p w14:paraId="5B1FA02E" w14:textId="433ABAD2" w:rsidR="0024572A" w:rsidRPr="008D5B4E" w:rsidRDefault="0024572A" w:rsidP="0024572A">
      <w:pPr>
        <w:widowControl w:val="0"/>
        <w:spacing w:after="0" w:line="360" w:lineRule="auto"/>
        <w:rPr>
          <w:rFonts w:cs="Times New Roman"/>
          <w:bCs/>
          <w:szCs w:val="26"/>
          <w:lang w:val="vi-VN"/>
        </w:rPr>
      </w:pPr>
      <w:r w:rsidRPr="008D5B4E">
        <w:rPr>
          <w:rFonts w:cs="Times New Roman"/>
          <w:bCs/>
          <w:szCs w:val="26"/>
        </w:rPr>
        <w:tab/>
      </w:r>
      <w:r w:rsidR="000C60A6" w:rsidRPr="008D5B4E">
        <w:rPr>
          <w:rFonts w:cs="Times New Roman"/>
          <w:bCs/>
          <w:szCs w:val="26"/>
        </w:rPr>
        <w:t>333</w:t>
      </w:r>
      <w:r w:rsidR="000C60A6" w:rsidRPr="008D5B4E">
        <w:rPr>
          <w:rFonts w:cs="Times New Roman"/>
          <w:bCs/>
          <w:szCs w:val="26"/>
          <w:lang w:val="vi-VN"/>
        </w:rPr>
        <w:t xml:space="preserve">.006 </w:t>
      </w:r>
      <w:r w:rsidRPr="008D5B4E">
        <w:rPr>
          <w:rFonts w:cs="Times New Roman"/>
          <w:bCs/>
          <w:szCs w:val="26"/>
        </w:rPr>
        <w:t xml:space="preserve">x 400 = </w:t>
      </w:r>
      <w:r w:rsidR="000C60A6" w:rsidRPr="008D5B4E">
        <w:rPr>
          <w:rFonts w:cs="Times New Roman"/>
          <w:bCs/>
          <w:szCs w:val="26"/>
        </w:rPr>
        <w:t>133</w:t>
      </w:r>
      <w:r w:rsidR="000C60A6" w:rsidRPr="008D5B4E">
        <w:rPr>
          <w:rFonts w:cs="Times New Roman"/>
          <w:bCs/>
          <w:szCs w:val="26"/>
          <w:lang w:val="vi-VN"/>
        </w:rPr>
        <w:t>.202.400</w:t>
      </w:r>
    </w:p>
    <w:p w14:paraId="6750F6F9"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 Giá thành đơn vị sản phẩm B:</w:t>
      </w:r>
    </w:p>
    <w:p w14:paraId="281FAEBC" w14:textId="1C3A3EE6" w:rsidR="0024572A" w:rsidRPr="008D5B4E" w:rsidRDefault="0024572A" w:rsidP="0024572A">
      <w:pPr>
        <w:widowControl w:val="0"/>
        <w:spacing w:after="0" w:line="360" w:lineRule="auto"/>
        <w:rPr>
          <w:rFonts w:cs="Times New Roman"/>
          <w:bCs/>
          <w:szCs w:val="26"/>
          <w:lang w:val="vi-VN"/>
        </w:rPr>
      </w:pPr>
      <w:r w:rsidRPr="008D5B4E">
        <w:rPr>
          <w:rFonts w:cs="Times New Roman"/>
          <w:bCs/>
          <w:szCs w:val="26"/>
        </w:rPr>
        <w:tab/>
      </w:r>
      <w:r w:rsidR="000C60A6" w:rsidRPr="008D5B4E">
        <w:rPr>
          <w:rFonts w:cs="Times New Roman"/>
          <w:bCs/>
          <w:szCs w:val="26"/>
        </w:rPr>
        <w:t>333</w:t>
      </w:r>
      <w:r w:rsidR="000C60A6" w:rsidRPr="008D5B4E">
        <w:rPr>
          <w:rFonts w:cs="Times New Roman"/>
          <w:bCs/>
          <w:szCs w:val="26"/>
          <w:lang w:val="vi-VN"/>
        </w:rPr>
        <w:t xml:space="preserve">.006 </w:t>
      </w:r>
      <w:r w:rsidRPr="008D5B4E">
        <w:rPr>
          <w:rFonts w:cs="Times New Roman"/>
          <w:bCs/>
          <w:szCs w:val="26"/>
        </w:rPr>
        <w:t xml:space="preserve">x 1,2 = </w:t>
      </w:r>
      <w:r w:rsidR="000C60A6" w:rsidRPr="008D5B4E">
        <w:rPr>
          <w:rFonts w:cs="Times New Roman"/>
          <w:bCs/>
          <w:szCs w:val="26"/>
        </w:rPr>
        <w:t>399</w:t>
      </w:r>
      <w:r w:rsidR="000C60A6" w:rsidRPr="008D5B4E">
        <w:rPr>
          <w:rFonts w:cs="Times New Roman"/>
          <w:bCs/>
          <w:szCs w:val="26"/>
          <w:lang w:val="vi-VN"/>
        </w:rPr>
        <w:t>.607</w:t>
      </w:r>
    </w:p>
    <w:p w14:paraId="627F3AEF"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Tổng giá thành đơn vị sản phẩm B:</w:t>
      </w:r>
    </w:p>
    <w:p w14:paraId="4604DE75" w14:textId="6CAF6C80" w:rsidR="0024572A" w:rsidRPr="008D5B4E" w:rsidRDefault="0024572A" w:rsidP="0024572A">
      <w:pPr>
        <w:widowControl w:val="0"/>
        <w:spacing w:after="0" w:line="360" w:lineRule="auto"/>
        <w:rPr>
          <w:rFonts w:cs="Times New Roman"/>
          <w:bCs/>
          <w:szCs w:val="26"/>
          <w:lang w:val="vi-VN"/>
        </w:rPr>
      </w:pPr>
      <w:r w:rsidRPr="008D5B4E">
        <w:rPr>
          <w:rFonts w:cs="Times New Roman"/>
          <w:bCs/>
          <w:szCs w:val="26"/>
        </w:rPr>
        <w:tab/>
      </w:r>
      <w:r w:rsidR="000C60A6" w:rsidRPr="008D5B4E">
        <w:rPr>
          <w:rFonts w:cs="Times New Roman"/>
          <w:bCs/>
          <w:szCs w:val="26"/>
        </w:rPr>
        <w:t>399</w:t>
      </w:r>
      <w:r w:rsidR="000C60A6" w:rsidRPr="008D5B4E">
        <w:rPr>
          <w:rFonts w:cs="Times New Roman"/>
          <w:bCs/>
          <w:szCs w:val="26"/>
          <w:lang w:val="vi-VN"/>
        </w:rPr>
        <w:t xml:space="preserve">.607 </w:t>
      </w:r>
      <w:r w:rsidRPr="008D5B4E">
        <w:rPr>
          <w:rFonts w:cs="Times New Roman"/>
          <w:bCs/>
          <w:szCs w:val="26"/>
        </w:rPr>
        <w:t xml:space="preserve">x 200 = </w:t>
      </w:r>
      <w:r w:rsidR="000C60A6" w:rsidRPr="008D5B4E">
        <w:rPr>
          <w:rFonts w:cs="Times New Roman"/>
          <w:bCs/>
          <w:szCs w:val="26"/>
        </w:rPr>
        <w:t>79</w:t>
      </w:r>
      <w:r w:rsidR="000C60A6" w:rsidRPr="008D5B4E">
        <w:rPr>
          <w:rFonts w:cs="Times New Roman"/>
          <w:bCs/>
          <w:szCs w:val="26"/>
          <w:lang w:val="vi-VN"/>
        </w:rPr>
        <w:t>.921.400</w:t>
      </w:r>
    </w:p>
    <w:p w14:paraId="43D6FD1B"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 Giá thành đơn vị sản phẩm C:</w:t>
      </w:r>
    </w:p>
    <w:p w14:paraId="29B8BD0B" w14:textId="7544C6BC" w:rsidR="0024572A" w:rsidRPr="008D5B4E" w:rsidRDefault="0024572A" w:rsidP="0024572A">
      <w:pPr>
        <w:widowControl w:val="0"/>
        <w:spacing w:after="0" w:line="360" w:lineRule="auto"/>
        <w:rPr>
          <w:rFonts w:cs="Times New Roman"/>
          <w:bCs/>
          <w:szCs w:val="26"/>
          <w:lang w:val="vi-VN"/>
        </w:rPr>
      </w:pPr>
      <w:r w:rsidRPr="008D5B4E">
        <w:rPr>
          <w:rFonts w:cs="Times New Roman"/>
          <w:bCs/>
          <w:szCs w:val="26"/>
        </w:rPr>
        <w:tab/>
      </w:r>
      <w:r w:rsidR="000C60A6" w:rsidRPr="008D5B4E">
        <w:rPr>
          <w:rFonts w:cs="Times New Roman"/>
          <w:bCs/>
          <w:szCs w:val="26"/>
        </w:rPr>
        <w:t>333</w:t>
      </w:r>
      <w:r w:rsidR="000C60A6" w:rsidRPr="008D5B4E">
        <w:rPr>
          <w:rFonts w:cs="Times New Roman"/>
          <w:bCs/>
          <w:szCs w:val="26"/>
          <w:lang w:val="vi-VN"/>
        </w:rPr>
        <w:t xml:space="preserve">.006 </w:t>
      </w:r>
      <w:r w:rsidRPr="008D5B4E">
        <w:rPr>
          <w:rFonts w:cs="Times New Roman"/>
          <w:bCs/>
          <w:szCs w:val="26"/>
        </w:rPr>
        <w:t xml:space="preserve">x 1,4 = </w:t>
      </w:r>
      <w:r w:rsidR="009E20A3" w:rsidRPr="008D5B4E">
        <w:rPr>
          <w:rFonts w:cs="Times New Roman"/>
          <w:bCs/>
          <w:szCs w:val="26"/>
        </w:rPr>
        <w:t>466</w:t>
      </w:r>
      <w:r w:rsidR="009E20A3" w:rsidRPr="008D5B4E">
        <w:rPr>
          <w:rFonts w:cs="Times New Roman"/>
          <w:bCs/>
          <w:szCs w:val="26"/>
          <w:lang w:val="vi-VN"/>
        </w:rPr>
        <w:t>.208</w:t>
      </w:r>
    </w:p>
    <w:p w14:paraId="2F39065F" w14:textId="77777777" w:rsidR="0024572A" w:rsidRPr="008D5B4E" w:rsidRDefault="0024572A" w:rsidP="0024572A">
      <w:pPr>
        <w:widowControl w:val="0"/>
        <w:spacing w:after="0" w:line="360" w:lineRule="auto"/>
        <w:rPr>
          <w:rFonts w:cs="Times New Roman"/>
          <w:bCs/>
          <w:szCs w:val="26"/>
        </w:rPr>
      </w:pPr>
      <w:r w:rsidRPr="008D5B4E">
        <w:rPr>
          <w:rFonts w:cs="Times New Roman"/>
          <w:bCs/>
          <w:szCs w:val="26"/>
        </w:rPr>
        <w:t>Tổng giá thành sản phẩm C:</w:t>
      </w:r>
    </w:p>
    <w:p w14:paraId="6B3DEF1C" w14:textId="598349FA" w:rsidR="004447E3" w:rsidRDefault="0024572A" w:rsidP="00492431">
      <w:pPr>
        <w:widowControl w:val="0"/>
        <w:spacing w:after="0" w:line="360" w:lineRule="auto"/>
        <w:rPr>
          <w:rFonts w:cs="Times New Roman"/>
          <w:bCs/>
          <w:szCs w:val="26"/>
          <w:lang w:val="vi-VN"/>
        </w:rPr>
      </w:pPr>
      <w:r w:rsidRPr="008D5B4E">
        <w:rPr>
          <w:rFonts w:cs="Times New Roman"/>
          <w:bCs/>
          <w:szCs w:val="26"/>
        </w:rPr>
        <w:tab/>
      </w:r>
      <w:r w:rsidR="009E20A3" w:rsidRPr="008D5B4E">
        <w:rPr>
          <w:rFonts w:cs="Times New Roman"/>
          <w:bCs/>
          <w:szCs w:val="26"/>
        </w:rPr>
        <w:t>466</w:t>
      </w:r>
      <w:r w:rsidR="009E20A3" w:rsidRPr="008D5B4E">
        <w:rPr>
          <w:rFonts w:cs="Times New Roman"/>
          <w:bCs/>
          <w:szCs w:val="26"/>
          <w:lang w:val="vi-VN"/>
        </w:rPr>
        <w:t>.208</w:t>
      </w:r>
      <w:r w:rsidRPr="008D5B4E">
        <w:rPr>
          <w:rFonts w:cs="Times New Roman"/>
          <w:bCs/>
          <w:szCs w:val="26"/>
        </w:rPr>
        <w:t xml:space="preserve"> x 150 = </w:t>
      </w:r>
      <w:r w:rsidR="009E20A3" w:rsidRPr="008D5B4E">
        <w:rPr>
          <w:rFonts w:cs="Times New Roman"/>
          <w:bCs/>
          <w:szCs w:val="26"/>
        </w:rPr>
        <w:t>49</w:t>
      </w:r>
      <w:r w:rsidR="009E20A3" w:rsidRPr="008D5B4E">
        <w:rPr>
          <w:rFonts w:cs="Times New Roman"/>
          <w:bCs/>
          <w:szCs w:val="26"/>
          <w:lang w:val="vi-VN"/>
        </w:rPr>
        <w:t>.950.900</w:t>
      </w:r>
    </w:p>
    <w:p w14:paraId="1CB9D237" w14:textId="02571435" w:rsidR="00D7352D" w:rsidRPr="00D7352D" w:rsidRDefault="00D7352D" w:rsidP="00492431">
      <w:pPr>
        <w:widowControl w:val="0"/>
        <w:spacing w:after="0" w:line="360" w:lineRule="auto"/>
        <w:rPr>
          <w:rFonts w:cs="Times New Roman"/>
          <w:bCs/>
          <w:szCs w:val="26"/>
        </w:rPr>
      </w:pPr>
      <w:r>
        <w:rPr>
          <w:rFonts w:cs="Times New Roman"/>
          <w:bCs/>
          <w:szCs w:val="26"/>
        </w:rPr>
        <w:t>2</w:t>
      </w:r>
      <w:bookmarkStart w:id="17" w:name="_GoBack"/>
      <w:bookmarkEnd w:id="17"/>
    </w:p>
    <w:p w14:paraId="2D3016DC" w14:textId="77777777" w:rsidR="00492431" w:rsidRPr="008D5B4E" w:rsidRDefault="00492431" w:rsidP="00492431">
      <w:pPr>
        <w:widowControl w:val="0"/>
        <w:spacing w:after="0" w:line="360" w:lineRule="auto"/>
        <w:rPr>
          <w:rFonts w:cs="Times New Roman"/>
          <w:bCs/>
          <w:szCs w:val="26"/>
        </w:rPr>
      </w:pPr>
      <w:r w:rsidRPr="008D5B4E">
        <w:rPr>
          <w:rFonts w:cs="Times New Roman"/>
          <w:b/>
          <w:bCs/>
          <w:szCs w:val="26"/>
          <w:u w:val="single"/>
        </w:rPr>
        <w:t>Bài 2:</w:t>
      </w:r>
    </w:p>
    <w:p w14:paraId="28E9BA7C"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Tại một doanh nghiệp có tình hình về nguyên vật liệu sản xuất trong kỳ như sau: (ĐVT: đồng)</w:t>
      </w:r>
    </w:p>
    <w:p w14:paraId="29A3E23E"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xml:space="preserve">1. Mua và nhập kho </w:t>
      </w:r>
      <w:r w:rsidRPr="008D5B4E">
        <w:rPr>
          <w:rFonts w:cs="Times New Roman"/>
          <w:bCs/>
          <w:szCs w:val="26"/>
          <w:lang w:val="en-GB"/>
        </w:rPr>
        <w:t>50</w:t>
      </w:r>
      <w:r w:rsidRPr="008D5B4E">
        <w:rPr>
          <w:rFonts w:cs="Times New Roman"/>
          <w:b/>
          <w:bCs/>
          <w:szCs w:val="26"/>
          <w:lang w:val="en-GB"/>
        </w:rPr>
        <w:t xml:space="preserve"> </w:t>
      </w:r>
      <w:r w:rsidRPr="008D5B4E">
        <w:rPr>
          <w:rFonts w:cs="Times New Roman"/>
          <w:bCs/>
          <w:szCs w:val="26"/>
          <w:lang w:val="en-GB"/>
        </w:rPr>
        <w:t>k</w:t>
      </w:r>
      <w:r w:rsidRPr="008D5B4E">
        <w:rPr>
          <w:rFonts w:cs="Times New Roman"/>
          <w:bCs/>
          <w:szCs w:val="26"/>
        </w:rPr>
        <w:t>g vật liệu, chưa trả tiền cho người bán, đơn giá mua ghi trên hóa đơn là 1.200.000 đ. Theo công ty, loại vật liệu này phải thực hiện theo giá mua định mức là 1.100.000 đ/kg.</w:t>
      </w:r>
    </w:p>
    <w:p w14:paraId="0F2B2B09" w14:textId="77777777" w:rsidR="00492431" w:rsidRPr="008D5B4E" w:rsidRDefault="00492431" w:rsidP="00492431">
      <w:pPr>
        <w:widowControl w:val="0"/>
        <w:numPr>
          <w:ilvl w:val="0"/>
          <w:numId w:val="8"/>
        </w:numPr>
        <w:spacing w:after="0" w:line="360" w:lineRule="auto"/>
        <w:rPr>
          <w:rFonts w:cs="Times New Roman"/>
          <w:bCs/>
          <w:szCs w:val="26"/>
        </w:rPr>
      </w:pPr>
      <w:r w:rsidRPr="008D5B4E">
        <w:rPr>
          <w:rFonts w:cs="Times New Roman"/>
          <w:bCs/>
          <w:szCs w:val="26"/>
        </w:rPr>
        <w:t>Ngày 2: xuất kho 30kg vật liệu dùng để phục vụ sản xuất. Định mức để sản xuất 1 sp cần 0,48 kg vật liệu.</w:t>
      </w:r>
    </w:p>
    <w:p w14:paraId="061EA8D4" w14:textId="77777777" w:rsidR="00492431" w:rsidRPr="008D5B4E" w:rsidRDefault="00492431" w:rsidP="00492431">
      <w:pPr>
        <w:widowControl w:val="0"/>
        <w:numPr>
          <w:ilvl w:val="0"/>
          <w:numId w:val="8"/>
        </w:numPr>
        <w:spacing w:after="0" w:line="360" w:lineRule="auto"/>
        <w:rPr>
          <w:rFonts w:cs="Times New Roman"/>
          <w:bCs/>
          <w:szCs w:val="26"/>
        </w:rPr>
      </w:pPr>
      <w:r w:rsidRPr="008D5B4E">
        <w:rPr>
          <w:rFonts w:cs="Times New Roman"/>
          <w:bCs/>
          <w:szCs w:val="26"/>
        </w:rPr>
        <w:t>Ngày 4: xuất 16kg vật liệu dùng trực tiếp sản xuất sản phẩm.</w:t>
      </w:r>
    </w:p>
    <w:p w14:paraId="613F751A"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5. Số liệu về nhân công trực tiếp như sau:</w:t>
      </w:r>
    </w:p>
    <w:tbl>
      <w:tblPr>
        <w:tblStyle w:val="TableGrid"/>
        <w:tblW w:w="0" w:type="auto"/>
        <w:tblInd w:w="113" w:type="dxa"/>
        <w:tblLook w:val="04A0" w:firstRow="1" w:lastRow="0" w:firstColumn="1" w:lastColumn="0" w:noHBand="0" w:noVBand="1"/>
      </w:tblPr>
      <w:tblGrid>
        <w:gridCol w:w="3888"/>
        <w:gridCol w:w="2496"/>
        <w:gridCol w:w="3192"/>
      </w:tblGrid>
      <w:tr w:rsidR="00492431" w:rsidRPr="008D5B4E" w14:paraId="411F077A" w14:textId="77777777" w:rsidTr="007C074D">
        <w:tc>
          <w:tcPr>
            <w:tcW w:w="3888" w:type="dxa"/>
          </w:tcPr>
          <w:p w14:paraId="5A7C471A" w14:textId="77777777" w:rsidR="00492431" w:rsidRPr="008D5B4E" w:rsidRDefault="00492431" w:rsidP="00492431">
            <w:pPr>
              <w:widowControl w:val="0"/>
              <w:spacing w:line="360" w:lineRule="auto"/>
              <w:rPr>
                <w:rFonts w:cs="Times New Roman"/>
                <w:b/>
                <w:bCs/>
                <w:szCs w:val="26"/>
              </w:rPr>
            </w:pPr>
            <w:r w:rsidRPr="008D5B4E">
              <w:rPr>
                <w:rFonts w:cs="Times New Roman"/>
                <w:b/>
                <w:bCs/>
                <w:szCs w:val="26"/>
              </w:rPr>
              <w:t>Chỉ tiêu</w:t>
            </w:r>
          </w:p>
        </w:tc>
        <w:tc>
          <w:tcPr>
            <w:tcW w:w="2496" w:type="dxa"/>
          </w:tcPr>
          <w:p w14:paraId="6CC0966C" w14:textId="77777777" w:rsidR="00492431" w:rsidRPr="008D5B4E" w:rsidRDefault="00492431" w:rsidP="00492431">
            <w:pPr>
              <w:widowControl w:val="0"/>
              <w:spacing w:line="360" w:lineRule="auto"/>
              <w:rPr>
                <w:rFonts w:cs="Times New Roman"/>
                <w:b/>
                <w:bCs/>
                <w:szCs w:val="26"/>
              </w:rPr>
            </w:pPr>
            <w:r w:rsidRPr="008D5B4E">
              <w:rPr>
                <w:rFonts w:cs="Times New Roman"/>
                <w:b/>
                <w:bCs/>
                <w:szCs w:val="26"/>
              </w:rPr>
              <w:t>Định mức</w:t>
            </w:r>
          </w:p>
        </w:tc>
        <w:tc>
          <w:tcPr>
            <w:tcW w:w="3192" w:type="dxa"/>
          </w:tcPr>
          <w:p w14:paraId="33578F3E" w14:textId="77777777" w:rsidR="00492431" w:rsidRPr="008D5B4E" w:rsidRDefault="00492431" w:rsidP="00492431">
            <w:pPr>
              <w:widowControl w:val="0"/>
              <w:spacing w:line="360" w:lineRule="auto"/>
              <w:rPr>
                <w:rFonts w:cs="Times New Roman"/>
                <w:b/>
                <w:bCs/>
                <w:szCs w:val="26"/>
              </w:rPr>
            </w:pPr>
            <w:r w:rsidRPr="008D5B4E">
              <w:rPr>
                <w:rFonts w:cs="Times New Roman"/>
                <w:b/>
                <w:bCs/>
                <w:szCs w:val="26"/>
              </w:rPr>
              <w:t>Thực tế</w:t>
            </w:r>
          </w:p>
        </w:tc>
      </w:tr>
      <w:tr w:rsidR="00492431" w:rsidRPr="008D5B4E" w14:paraId="220A7266" w14:textId="77777777" w:rsidTr="007C074D">
        <w:trPr>
          <w:trHeight w:val="521"/>
        </w:trPr>
        <w:tc>
          <w:tcPr>
            <w:tcW w:w="3888" w:type="dxa"/>
          </w:tcPr>
          <w:p w14:paraId="5E6EB7DF"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Giờ gia công trực tiếp/ sp</w:t>
            </w:r>
          </w:p>
        </w:tc>
        <w:tc>
          <w:tcPr>
            <w:tcW w:w="2496" w:type="dxa"/>
          </w:tcPr>
          <w:p w14:paraId="5890DD12"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3 giờ</w:t>
            </w:r>
          </w:p>
        </w:tc>
        <w:tc>
          <w:tcPr>
            <w:tcW w:w="3192" w:type="dxa"/>
          </w:tcPr>
          <w:p w14:paraId="487DED6E"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2,9 giờ</w:t>
            </w:r>
          </w:p>
        </w:tc>
      </w:tr>
      <w:tr w:rsidR="00492431" w:rsidRPr="008D5B4E" w14:paraId="53B5A0C6" w14:textId="77777777" w:rsidTr="007C074D">
        <w:trPr>
          <w:trHeight w:val="521"/>
        </w:trPr>
        <w:tc>
          <w:tcPr>
            <w:tcW w:w="3888" w:type="dxa"/>
          </w:tcPr>
          <w:p w14:paraId="05D379F1"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Đơn giá giờ nhân công trực tiếp</w:t>
            </w:r>
          </w:p>
        </w:tc>
        <w:tc>
          <w:tcPr>
            <w:tcW w:w="2496" w:type="dxa"/>
          </w:tcPr>
          <w:p w14:paraId="1CF9BF96" w14:textId="77777777" w:rsidR="00492431" w:rsidRPr="008D5B4E" w:rsidRDefault="00492431" w:rsidP="00492431">
            <w:pPr>
              <w:widowControl w:val="0"/>
              <w:spacing w:line="360" w:lineRule="auto"/>
              <w:rPr>
                <w:rFonts w:cs="Times New Roman"/>
                <w:bCs/>
                <w:szCs w:val="26"/>
              </w:rPr>
            </w:pPr>
            <w:r w:rsidRPr="008D5B4E">
              <w:rPr>
                <w:rFonts w:cs="Times New Roman"/>
                <w:bCs/>
                <w:szCs w:val="26"/>
              </w:rPr>
              <w:t>20.000 đ</w:t>
            </w:r>
          </w:p>
        </w:tc>
        <w:tc>
          <w:tcPr>
            <w:tcW w:w="3192" w:type="dxa"/>
          </w:tcPr>
          <w:p w14:paraId="34379756" w14:textId="77777777" w:rsidR="00492431" w:rsidRPr="008D5B4E" w:rsidRDefault="00492431" w:rsidP="00492431">
            <w:pPr>
              <w:widowControl w:val="0"/>
              <w:spacing w:line="360" w:lineRule="auto"/>
              <w:rPr>
                <w:rFonts w:cs="Times New Roman"/>
                <w:bCs/>
                <w:szCs w:val="26"/>
              </w:rPr>
            </w:pPr>
            <w:r w:rsidRPr="008D5B4E">
              <w:rPr>
                <w:rFonts w:cs="Times New Roman"/>
                <w:bCs/>
                <w:szCs w:val="26"/>
                <w:lang w:val="vi-VN"/>
              </w:rPr>
              <w:t>21.000</w:t>
            </w:r>
            <w:r w:rsidRPr="008D5B4E">
              <w:rPr>
                <w:rFonts w:cs="Times New Roman"/>
                <w:bCs/>
                <w:szCs w:val="26"/>
              </w:rPr>
              <w:t xml:space="preserve"> đ</w:t>
            </w:r>
          </w:p>
        </w:tc>
      </w:tr>
    </w:tbl>
    <w:p w14:paraId="79E5A04C"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xml:space="preserve">6. Chi phí khấu hao máy móc thiết bị: </w:t>
      </w:r>
    </w:p>
    <w:p w14:paraId="794371AD" w14:textId="77777777" w:rsidR="00492431" w:rsidRPr="008D5B4E" w:rsidRDefault="00492431" w:rsidP="00492431">
      <w:pPr>
        <w:widowControl w:val="0"/>
        <w:spacing w:after="0" w:line="360" w:lineRule="auto"/>
        <w:rPr>
          <w:rFonts w:cs="Times New Roman"/>
          <w:bCs/>
          <w:szCs w:val="26"/>
          <w:lang w:val="vi-VN"/>
        </w:rPr>
      </w:pPr>
      <w:r w:rsidRPr="008D5B4E">
        <w:rPr>
          <w:rFonts w:cs="Times New Roman"/>
          <w:bCs/>
          <w:szCs w:val="26"/>
          <w:lang w:val="vi-VN"/>
        </w:rPr>
        <w:t>Chi phí sản xuất chung định mức 1 sản phẩm: 4 giờ x đơn giá định mức: 25.000 đ/ giờ</w:t>
      </w:r>
    </w:p>
    <w:p w14:paraId="2B6CF39C" w14:textId="77777777" w:rsidR="00492431" w:rsidRPr="008D5B4E" w:rsidRDefault="00492431" w:rsidP="00492431">
      <w:pPr>
        <w:widowControl w:val="0"/>
        <w:spacing w:after="0" w:line="360" w:lineRule="auto"/>
        <w:rPr>
          <w:rFonts w:cs="Times New Roman"/>
          <w:bCs/>
          <w:szCs w:val="26"/>
          <w:lang w:val="vi-VN"/>
        </w:rPr>
      </w:pPr>
      <w:r w:rsidRPr="008D5B4E">
        <w:rPr>
          <w:rFonts w:cs="Times New Roman"/>
          <w:bCs/>
          <w:szCs w:val="26"/>
          <w:lang w:val="vi-VN"/>
        </w:rPr>
        <w:t>Chi phí sản xuất chung thực tế phát sinh:</w:t>
      </w:r>
    </w:p>
    <w:p w14:paraId="0DCA6198" w14:textId="77777777" w:rsidR="00492431" w:rsidRPr="008D5B4E" w:rsidRDefault="00492431" w:rsidP="00492431">
      <w:pPr>
        <w:widowControl w:val="0"/>
        <w:spacing w:after="0" w:line="360" w:lineRule="auto"/>
        <w:rPr>
          <w:rFonts w:cs="Times New Roman"/>
          <w:bCs/>
          <w:szCs w:val="26"/>
          <w:lang w:val="vi-VN"/>
        </w:rPr>
      </w:pPr>
      <w:r w:rsidRPr="008D5B4E">
        <w:rPr>
          <w:rFonts w:cs="Times New Roman"/>
          <w:bCs/>
          <w:szCs w:val="26"/>
          <w:lang w:val="vi-VN"/>
        </w:rPr>
        <w:lastRenderedPageBreak/>
        <w:t>- Công cụ dụng cụ: 2.000.000</w:t>
      </w:r>
    </w:p>
    <w:p w14:paraId="280EC75B" w14:textId="77777777" w:rsidR="00492431" w:rsidRPr="008D5B4E" w:rsidRDefault="00492431" w:rsidP="00492431">
      <w:pPr>
        <w:widowControl w:val="0"/>
        <w:spacing w:after="0" w:line="360" w:lineRule="auto"/>
        <w:rPr>
          <w:rFonts w:cs="Times New Roman"/>
          <w:bCs/>
          <w:szCs w:val="26"/>
          <w:lang w:val="vi-VN"/>
        </w:rPr>
      </w:pPr>
      <w:r w:rsidRPr="008D5B4E">
        <w:rPr>
          <w:rFonts w:cs="Times New Roman"/>
          <w:bCs/>
          <w:szCs w:val="26"/>
          <w:lang w:val="vi-VN"/>
        </w:rPr>
        <w:t>- Điện nước phải trả: 1.000.000</w:t>
      </w:r>
    </w:p>
    <w:p w14:paraId="5A02BE4E" w14:textId="77777777" w:rsidR="00492431" w:rsidRPr="008D5B4E" w:rsidRDefault="00492431" w:rsidP="00492431">
      <w:pPr>
        <w:widowControl w:val="0"/>
        <w:spacing w:after="0" w:line="360" w:lineRule="auto"/>
        <w:rPr>
          <w:rFonts w:cs="Times New Roman"/>
          <w:bCs/>
          <w:szCs w:val="26"/>
          <w:lang w:val="vi-VN"/>
        </w:rPr>
      </w:pPr>
      <w:r w:rsidRPr="008D5B4E">
        <w:rPr>
          <w:rFonts w:cs="Times New Roman"/>
          <w:bCs/>
          <w:szCs w:val="26"/>
          <w:lang w:val="vi-VN"/>
        </w:rPr>
        <w:t>- Khấu hao TSCĐ: 12.000.000</w:t>
      </w:r>
    </w:p>
    <w:p w14:paraId="364BA4C8" w14:textId="77777777" w:rsidR="00492431" w:rsidRPr="008D5B4E" w:rsidRDefault="00492431" w:rsidP="00492431">
      <w:pPr>
        <w:widowControl w:val="0"/>
        <w:numPr>
          <w:ilvl w:val="0"/>
          <w:numId w:val="8"/>
        </w:numPr>
        <w:spacing w:after="0" w:line="360" w:lineRule="auto"/>
        <w:rPr>
          <w:rFonts w:cs="Times New Roman"/>
          <w:bCs/>
          <w:szCs w:val="26"/>
          <w:lang w:val="vi-VN"/>
        </w:rPr>
      </w:pPr>
      <w:r w:rsidRPr="008D5B4E">
        <w:rPr>
          <w:rFonts w:cs="Times New Roman"/>
          <w:bCs/>
          <w:szCs w:val="26"/>
          <w:lang w:val="vi-VN"/>
        </w:rPr>
        <w:t xml:space="preserve">Trong kỳ sản xuất hoàn thành 100 sản phẩm, </w:t>
      </w:r>
      <w:r w:rsidRPr="008D5B4E">
        <w:rPr>
          <w:rFonts w:cs="Times New Roman"/>
          <w:bCs/>
          <w:szCs w:val="26"/>
        </w:rPr>
        <w:t>không có sản phẩm dở dang cuối kỳ.</w:t>
      </w:r>
    </w:p>
    <w:p w14:paraId="0EFD5C75" w14:textId="77777777" w:rsidR="00492431" w:rsidRPr="008D5B4E" w:rsidRDefault="00492431" w:rsidP="00492431">
      <w:pPr>
        <w:widowControl w:val="0"/>
        <w:spacing w:after="0" w:line="360" w:lineRule="auto"/>
        <w:rPr>
          <w:rFonts w:cs="Times New Roman"/>
          <w:bCs/>
          <w:szCs w:val="26"/>
          <w:lang w:val="vi-VN"/>
        </w:rPr>
      </w:pPr>
      <w:r w:rsidRPr="008D5B4E">
        <w:rPr>
          <w:rFonts w:cs="Times New Roman"/>
          <w:bCs/>
          <w:szCs w:val="26"/>
        </w:rPr>
        <w:t>7. Xuất bán (</w:t>
      </w:r>
      <w:r w:rsidRPr="008D5B4E">
        <w:rPr>
          <w:rFonts w:cs="Times New Roman"/>
          <w:b/>
          <w:bCs/>
          <w:szCs w:val="26"/>
          <w:lang w:val="en-GB"/>
        </w:rPr>
        <w:t>Số lượng = số thứ tự bạn thứ nhất+ số thứ tự bạn thứ 2)</w:t>
      </w:r>
      <w:r w:rsidRPr="008D5B4E">
        <w:rPr>
          <w:rFonts w:cs="Times New Roman"/>
          <w:bCs/>
          <w:szCs w:val="26"/>
        </w:rPr>
        <w:t xml:space="preserve"> sản phẩm, giá bán 7</w:t>
      </w:r>
      <w:r w:rsidRPr="008D5B4E">
        <w:rPr>
          <w:rFonts w:cs="Times New Roman"/>
          <w:bCs/>
          <w:szCs w:val="26"/>
          <w:lang w:val="vi-VN"/>
        </w:rPr>
        <w:t>20</w:t>
      </w:r>
      <w:r w:rsidRPr="008D5B4E">
        <w:rPr>
          <w:rFonts w:cs="Times New Roman"/>
          <w:bCs/>
          <w:szCs w:val="26"/>
        </w:rPr>
        <w:t xml:space="preserve">.000 đ/sp, thuế GTGT 10% </w:t>
      </w:r>
      <w:r w:rsidRPr="008D5B4E">
        <w:rPr>
          <w:rFonts w:cs="Times New Roman"/>
          <w:bCs/>
          <w:szCs w:val="26"/>
          <w:lang w:val="vi-VN"/>
        </w:rPr>
        <w:t>chưa thu tiền.</w:t>
      </w:r>
    </w:p>
    <w:p w14:paraId="28D0B924" w14:textId="77777777" w:rsidR="00492431" w:rsidRPr="008D5B4E" w:rsidRDefault="00492431" w:rsidP="00492431">
      <w:pPr>
        <w:widowControl w:val="0"/>
        <w:spacing w:after="0" w:line="360" w:lineRule="auto"/>
        <w:rPr>
          <w:rFonts w:cs="Times New Roman"/>
          <w:bCs/>
          <w:szCs w:val="26"/>
        </w:rPr>
      </w:pPr>
      <w:r w:rsidRPr="008D5B4E">
        <w:rPr>
          <w:rFonts w:cs="Times New Roman"/>
          <w:b/>
          <w:bCs/>
          <w:szCs w:val="26"/>
        </w:rPr>
        <w:t>Chú ý:</w:t>
      </w:r>
      <w:r w:rsidRPr="008D5B4E">
        <w:rPr>
          <w:rFonts w:cs="Times New Roman"/>
          <w:bCs/>
          <w:szCs w:val="26"/>
        </w:rPr>
        <w:t xml:space="preserve"> - Chênh lệch từ 500.000 đ trở lên được xác định là chênh lệch trọng yếu</w:t>
      </w:r>
    </w:p>
    <w:p w14:paraId="6A5B5C3D"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Doanh nghiệp tính giá hàng tồn kho theo phương pháp Bình quân gia quyền, nộp thuế GTGT theo phương pháp khấu trừ.</w:t>
      </w:r>
    </w:p>
    <w:p w14:paraId="4DEE78E9" w14:textId="77777777" w:rsidR="00492431" w:rsidRPr="008D5B4E" w:rsidRDefault="00492431" w:rsidP="00492431">
      <w:pPr>
        <w:widowControl w:val="0"/>
        <w:spacing w:after="0" w:line="360" w:lineRule="auto"/>
        <w:rPr>
          <w:rFonts w:cs="Times New Roman"/>
          <w:b/>
          <w:bCs/>
          <w:szCs w:val="26"/>
        </w:rPr>
      </w:pPr>
      <w:r w:rsidRPr="008D5B4E">
        <w:rPr>
          <w:rFonts w:cs="Times New Roman"/>
          <w:b/>
          <w:bCs/>
          <w:szCs w:val="26"/>
        </w:rPr>
        <w:t>Yêu cầu:</w:t>
      </w:r>
    </w:p>
    <w:p w14:paraId="50A159EF"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Xác định chênh lệch CP NVLTT, NCTT, SXC (1d)</w:t>
      </w:r>
    </w:p>
    <w:p w14:paraId="5904171D"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Định khoản các NVKT phát sinh (1d)</w:t>
      </w:r>
    </w:p>
    <w:p w14:paraId="0CF7A5F4"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Tập hợp chi phí sản xuất để tính giá thành sản phẩm (1d)</w:t>
      </w:r>
    </w:p>
    <w:p w14:paraId="13A64322" w14:textId="77777777" w:rsidR="00492431" w:rsidRPr="008D5B4E" w:rsidRDefault="00492431" w:rsidP="00492431">
      <w:pPr>
        <w:widowControl w:val="0"/>
        <w:spacing w:after="0" w:line="360" w:lineRule="auto"/>
        <w:rPr>
          <w:rFonts w:cs="Times New Roman"/>
          <w:bCs/>
          <w:szCs w:val="26"/>
        </w:rPr>
      </w:pPr>
      <w:r w:rsidRPr="008D5B4E">
        <w:rPr>
          <w:rFonts w:cs="Times New Roman"/>
          <w:bCs/>
          <w:szCs w:val="26"/>
        </w:rPr>
        <w:t>- Xử lý chênh lệch (1d)</w:t>
      </w:r>
    </w:p>
    <w:p w14:paraId="48AFE9A6" w14:textId="45300EB3" w:rsidR="00392FCC" w:rsidRPr="008D5B4E" w:rsidRDefault="00492431" w:rsidP="00492431">
      <w:pPr>
        <w:widowControl w:val="0"/>
        <w:spacing w:after="0" w:line="360" w:lineRule="auto"/>
        <w:rPr>
          <w:rFonts w:cs="Times New Roman"/>
          <w:bCs/>
          <w:szCs w:val="26"/>
        </w:rPr>
      </w:pPr>
      <w:r w:rsidRPr="008D5B4E">
        <w:rPr>
          <w:rFonts w:cs="Times New Roman"/>
          <w:bCs/>
          <w:szCs w:val="26"/>
          <w:lang w:val="vi-VN"/>
        </w:rPr>
        <w:t xml:space="preserve">- Lập bảng tính giá thành sản phẩm </w:t>
      </w:r>
      <w:r w:rsidRPr="008D5B4E">
        <w:rPr>
          <w:rFonts w:cs="Times New Roman"/>
          <w:bCs/>
          <w:szCs w:val="26"/>
        </w:rPr>
        <w:t>(</w:t>
      </w:r>
      <w:r w:rsidRPr="008D5B4E">
        <w:rPr>
          <w:rFonts w:cs="Times New Roman"/>
          <w:bCs/>
          <w:szCs w:val="26"/>
          <w:lang w:val="vi-VN"/>
        </w:rPr>
        <w:t>1d</w:t>
      </w:r>
      <w:r w:rsidRPr="008D5B4E">
        <w:rPr>
          <w:rFonts w:cs="Times New Roman"/>
          <w:bCs/>
          <w:szCs w:val="26"/>
        </w:rPr>
        <w:t>)</w:t>
      </w:r>
    </w:p>
    <w:p w14:paraId="5FB0BA06" w14:textId="33F98F1E" w:rsidR="008C367D" w:rsidRPr="008D5B4E" w:rsidRDefault="008C367D" w:rsidP="00492431">
      <w:pPr>
        <w:widowControl w:val="0"/>
        <w:spacing w:after="0" w:line="360" w:lineRule="auto"/>
        <w:rPr>
          <w:rFonts w:cs="Times New Roman"/>
          <w:b/>
          <w:szCs w:val="26"/>
          <w:lang w:val="vi-VN"/>
        </w:rPr>
      </w:pPr>
      <w:r w:rsidRPr="008D5B4E">
        <w:rPr>
          <w:rFonts w:cs="Times New Roman"/>
          <w:b/>
          <w:szCs w:val="26"/>
        </w:rPr>
        <w:t>Bài</w:t>
      </w:r>
      <w:r w:rsidRPr="008D5B4E">
        <w:rPr>
          <w:rFonts w:cs="Times New Roman"/>
          <w:b/>
          <w:szCs w:val="26"/>
          <w:lang w:val="vi-VN"/>
        </w:rPr>
        <w:t xml:space="preserve"> Làm:</w:t>
      </w:r>
    </w:p>
    <w:p w14:paraId="3FEDFBA5" w14:textId="77777777" w:rsidR="008C367D" w:rsidRPr="008C367D" w:rsidRDefault="008C367D" w:rsidP="008C367D">
      <w:pPr>
        <w:widowControl w:val="0"/>
        <w:spacing w:after="0" w:line="360" w:lineRule="auto"/>
        <w:rPr>
          <w:rFonts w:cs="Times New Roman"/>
          <w:b/>
          <w:bCs/>
          <w:szCs w:val="26"/>
          <w:lang w:val="vi-VN"/>
        </w:rPr>
      </w:pPr>
      <w:r w:rsidRPr="008C367D">
        <w:rPr>
          <w:rFonts w:cs="Times New Roman"/>
          <w:b/>
          <w:bCs/>
          <w:szCs w:val="26"/>
          <w:lang w:val="vi-VN"/>
        </w:rPr>
        <w:t>1. Xác định chênh lệch CP NVLTT, NCTT, SXC (1d)</w:t>
      </w:r>
    </w:p>
    <w:p w14:paraId="27DBC9D3" w14:textId="77777777" w:rsidR="008C367D" w:rsidRPr="008C367D" w:rsidRDefault="008C367D" w:rsidP="008C367D">
      <w:pPr>
        <w:widowControl w:val="0"/>
        <w:spacing w:after="0" w:line="360" w:lineRule="auto"/>
        <w:rPr>
          <w:rFonts w:cs="Times New Roman"/>
          <w:bCs/>
          <w:szCs w:val="26"/>
        </w:rPr>
      </w:pPr>
      <w:r w:rsidRPr="008C367D">
        <w:rPr>
          <w:rFonts w:cs="Times New Roman"/>
          <w:b/>
          <w:bCs/>
          <w:szCs w:val="26"/>
        </w:rPr>
        <w:t>a.  Chênh lệch chi phí NVLTT</w:t>
      </w:r>
    </w:p>
    <w:p w14:paraId="35DA782C"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xml:space="preserve">Ta có: </w:t>
      </w:r>
    </w:p>
    <w:p w14:paraId="194105A1"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P0: 1.100.000</w:t>
      </w:r>
      <w:r w:rsidRPr="008C367D">
        <w:rPr>
          <w:rFonts w:cs="Times New Roman"/>
          <w:bCs/>
          <w:szCs w:val="26"/>
          <w:lang w:val="fr-FR"/>
        </w:rPr>
        <w:tab/>
      </w:r>
      <w:r w:rsidRPr="008C367D">
        <w:rPr>
          <w:rFonts w:cs="Times New Roman"/>
          <w:bCs/>
          <w:szCs w:val="26"/>
          <w:lang w:val="fr-FR"/>
        </w:rPr>
        <w:tab/>
        <w:t xml:space="preserve">Q0: 48 </w:t>
      </w:r>
      <w:r w:rsidRPr="008C367D">
        <w:rPr>
          <w:rFonts w:cs="Times New Roman"/>
          <w:bCs/>
          <w:szCs w:val="26"/>
          <w:lang w:val="fr-FR"/>
        </w:rPr>
        <w:tab/>
        <w:t xml:space="preserve"> (0,48 x 100)</w:t>
      </w:r>
    </w:p>
    <w:p w14:paraId="6E81BC90"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P1: 1.200.000</w:t>
      </w:r>
      <w:r w:rsidRPr="008C367D">
        <w:rPr>
          <w:rFonts w:cs="Times New Roman"/>
          <w:bCs/>
          <w:szCs w:val="26"/>
          <w:lang w:val="fr-FR"/>
        </w:rPr>
        <w:tab/>
      </w:r>
      <w:r w:rsidRPr="008C367D">
        <w:rPr>
          <w:rFonts w:cs="Times New Roman"/>
          <w:bCs/>
          <w:szCs w:val="26"/>
          <w:lang w:val="fr-FR"/>
        </w:rPr>
        <w:tab/>
        <w:t>Q1: Nhập 50, Xuất: 46</w:t>
      </w:r>
    </w:p>
    <w:p w14:paraId="022BE0AB" w14:textId="77777777" w:rsidR="008C367D" w:rsidRPr="008C367D" w:rsidRDefault="008C367D" w:rsidP="008C367D">
      <w:pPr>
        <w:widowControl w:val="0"/>
        <w:spacing w:after="0" w:line="360" w:lineRule="auto"/>
        <w:rPr>
          <w:rFonts w:cs="Times New Roman"/>
          <w:b/>
          <w:bCs/>
          <w:szCs w:val="26"/>
          <w:lang w:val="fr-FR"/>
        </w:rPr>
      </w:pPr>
      <w:r w:rsidRPr="008C367D">
        <w:rPr>
          <w:rFonts w:cs="Times New Roman"/>
          <w:b/>
          <w:bCs/>
          <w:szCs w:val="26"/>
          <w:lang w:val="fr-FR"/>
        </w:rPr>
        <w:t xml:space="preserve">- </w:t>
      </w:r>
      <w:r w:rsidRPr="008C367D">
        <w:rPr>
          <w:rFonts w:cs="Times New Roman"/>
          <w:b/>
          <w:bCs/>
          <w:szCs w:val="26"/>
          <w:lang w:val="fr-FR"/>
        </w:rPr>
        <w:tab/>
      </w:r>
      <w:r w:rsidRPr="008C367D">
        <w:rPr>
          <w:rFonts w:cs="Times New Roman"/>
          <w:bCs/>
          <w:szCs w:val="26"/>
          <w:lang w:val="fr-FR"/>
        </w:rPr>
        <w:t>Mức chênh lệch giá NVLTT</w:t>
      </w:r>
    </w:p>
    <w:p w14:paraId="6856B970"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 P = Q</w:t>
      </w:r>
      <w:r w:rsidRPr="008C367D">
        <w:rPr>
          <w:rFonts w:cs="Times New Roman"/>
          <w:bCs/>
          <w:szCs w:val="26"/>
          <w:vertAlign w:val="subscript"/>
          <w:lang w:val="fr-FR"/>
        </w:rPr>
        <w:t>1</w:t>
      </w:r>
      <w:r w:rsidRPr="008C367D">
        <w:rPr>
          <w:rFonts w:cs="Times New Roman"/>
          <w:bCs/>
          <w:szCs w:val="26"/>
          <w:lang w:val="fr-FR"/>
        </w:rPr>
        <w:t>(P</w:t>
      </w:r>
      <w:r w:rsidRPr="008C367D">
        <w:rPr>
          <w:rFonts w:cs="Times New Roman"/>
          <w:bCs/>
          <w:szCs w:val="26"/>
          <w:vertAlign w:val="subscript"/>
          <w:lang w:val="fr-FR"/>
        </w:rPr>
        <w:t>1</w:t>
      </w:r>
      <w:r w:rsidRPr="008C367D">
        <w:rPr>
          <w:rFonts w:cs="Times New Roman"/>
          <w:bCs/>
          <w:szCs w:val="26"/>
          <w:lang w:val="fr-FR"/>
        </w:rPr>
        <w:t xml:space="preserve"> – P</w:t>
      </w:r>
      <w:r w:rsidRPr="008C367D">
        <w:rPr>
          <w:rFonts w:cs="Times New Roman"/>
          <w:bCs/>
          <w:szCs w:val="26"/>
          <w:vertAlign w:val="subscript"/>
          <w:lang w:val="fr-FR"/>
        </w:rPr>
        <w:t>0</w:t>
      </w:r>
      <w:r w:rsidRPr="008C367D">
        <w:rPr>
          <w:rFonts w:cs="Times New Roman"/>
          <w:bCs/>
          <w:szCs w:val="26"/>
          <w:lang w:val="fr-FR"/>
        </w:rPr>
        <w:t xml:space="preserve">) = 50 x (1.200.000 – 1.100.000) = 5.000.000 </w:t>
      </w:r>
    </w:p>
    <w:p w14:paraId="6214FC2B" w14:textId="77777777" w:rsidR="008C367D" w:rsidRPr="008C367D" w:rsidRDefault="008C367D" w:rsidP="008C367D">
      <w:pPr>
        <w:widowControl w:val="0"/>
        <w:spacing w:after="0" w:line="360" w:lineRule="auto"/>
        <w:rPr>
          <w:rFonts w:cs="Times New Roman"/>
          <w:bCs/>
          <w:i/>
          <w:szCs w:val="26"/>
          <w:lang w:val="fr-FR"/>
        </w:rPr>
      </w:pPr>
      <w:r w:rsidRPr="008C367D">
        <w:rPr>
          <w:rFonts w:cs="Times New Roman"/>
          <w:bCs/>
          <w:i/>
          <w:szCs w:val="26"/>
          <w:lang w:val="fr-FR"/>
        </w:rPr>
        <w:t>Chênh lệch giá NVLTT 5.000.000 là xấu vì giá thực tế cao hơn giá định mức.</w:t>
      </w:r>
    </w:p>
    <w:p w14:paraId="5A1ADF7A"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xml:space="preserve">+ Định khoản: </w:t>
      </w:r>
    </w:p>
    <w:p w14:paraId="53FC2DB3"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Nợ TK 152: 55.000.000</w:t>
      </w:r>
      <w:r w:rsidRPr="008C367D">
        <w:rPr>
          <w:rFonts w:cs="Times New Roman"/>
          <w:bCs/>
          <w:szCs w:val="26"/>
          <w:lang w:val="fr-FR"/>
        </w:rPr>
        <w:tab/>
      </w:r>
      <w:r w:rsidRPr="008C367D">
        <w:rPr>
          <w:rFonts w:cs="Times New Roman"/>
          <w:bCs/>
          <w:szCs w:val="26"/>
          <w:lang w:val="fr-FR"/>
        </w:rPr>
        <w:tab/>
        <w:t>(Lượng TT 50 x 1.100.000 GĐM)</w:t>
      </w:r>
    </w:p>
    <w:p w14:paraId="0C7218D4"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Nợ TK 152 CLG: 5.000.000</w:t>
      </w:r>
    </w:p>
    <w:p w14:paraId="102F269B"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r>
      <w:r w:rsidRPr="008C367D">
        <w:rPr>
          <w:rFonts w:cs="Times New Roman"/>
          <w:bCs/>
          <w:szCs w:val="26"/>
          <w:lang w:val="fr-FR"/>
        </w:rPr>
        <w:tab/>
        <w:t xml:space="preserve">Có TK 331: 60.000.000 </w:t>
      </w:r>
      <w:r w:rsidRPr="008C367D">
        <w:rPr>
          <w:rFonts w:cs="Times New Roman"/>
          <w:bCs/>
          <w:szCs w:val="26"/>
          <w:lang w:val="fr-FR"/>
        </w:rPr>
        <w:tab/>
        <w:t>(Lượng TT 50 x 1.200.000 Giá T.Tế)</w:t>
      </w:r>
    </w:p>
    <w:p w14:paraId="7BE8B483" w14:textId="77777777" w:rsidR="008C367D" w:rsidRPr="008C367D" w:rsidRDefault="008C367D" w:rsidP="008C367D">
      <w:pPr>
        <w:widowControl w:val="0"/>
        <w:numPr>
          <w:ilvl w:val="0"/>
          <w:numId w:val="9"/>
        </w:numPr>
        <w:spacing w:after="0" w:line="360" w:lineRule="auto"/>
        <w:rPr>
          <w:rFonts w:cs="Times New Roman"/>
          <w:bCs/>
          <w:szCs w:val="26"/>
        </w:rPr>
      </w:pPr>
      <w:r w:rsidRPr="008C367D">
        <w:rPr>
          <w:rFonts w:cs="Times New Roman"/>
          <w:bCs/>
          <w:szCs w:val="26"/>
        </w:rPr>
        <w:t xml:space="preserve">Mức chênh lệch lượng NVLTT </w:t>
      </w:r>
    </w:p>
    <w:p w14:paraId="29620C3D"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t>∆ Q = P</w:t>
      </w:r>
      <w:r w:rsidRPr="008C367D">
        <w:rPr>
          <w:rFonts w:cs="Times New Roman"/>
          <w:bCs/>
          <w:szCs w:val="26"/>
          <w:vertAlign w:val="subscript"/>
        </w:rPr>
        <w:t>0</w:t>
      </w:r>
      <w:r w:rsidRPr="008C367D">
        <w:rPr>
          <w:rFonts w:cs="Times New Roman"/>
          <w:bCs/>
          <w:szCs w:val="26"/>
        </w:rPr>
        <w:t>(Q</w:t>
      </w:r>
      <w:r w:rsidRPr="008C367D">
        <w:rPr>
          <w:rFonts w:cs="Times New Roman"/>
          <w:bCs/>
          <w:szCs w:val="26"/>
          <w:vertAlign w:val="subscript"/>
        </w:rPr>
        <w:t>1</w:t>
      </w:r>
      <w:r w:rsidRPr="008C367D">
        <w:rPr>
          <w:rFonts w:cs="Times New Roman"/>
          <w:bCs/>
          <w:szCs w:val="26"/>
        </w:rPr>
        <w:t xml:space="preserve"> – Q</w:t>
      </w:r>
      <w:r w:rsidRPr="008C367D">
        <w:rPr>
          <w:rFonts w:cs="Times New Roman"/>
          <w:bCs/>
          <w:szCs w:val="26"/>
          <w:vertAlign w:val="subscript"/>
        </w:rPr>
        <w:t>0</w:t>
      </w:r>
      <w:r w:rsidRPr="008C367D">
        <w:rPr>
          <w:rFonts w:cs="Times New Roman"/>
          <w:bCs/>
          <w:szCs w:val="26"/>
        </w:rPr>
        <w:t>) = 1.100.000 x (46 – 48) = -2.200.000</w:t>
      </w:r>
    </w:p>
    <w:p w14:paraId="317C435F" w14:textId="77777777" w:rsidR="008C367D" w:rsidRPr="008C367D" w:rsidRDefault="008C367D" w:rsidP="008C367D">
      <w:pPr>
        <w:widowControl w:val="0"/>
        <w:spacing w:after="0" w:line="360" w:lineRule="auto"/>
        <w:rPr>
          <w:rFonts w:cs="Times New Roman"/>
          <w:bCs/>
          <w:szCs w:val="26"/>
        </w:rPr>
      </w:pPr>
      <w:r w:rsidRPr="008C367D">
        <w:rPr>
          <w:rFonts w:cs="Times New Roman"/>
          <w:bCs/>
          <w:i/>
          <w:szCs w:val="26"/>
        </w:rPr>
        <w:lastRenderedPageBreak/>
        <w:t>Chênh lệch lượng NVLTT -2.200.000 là tốt vì lượng thực tế thấp  hơn lượng định mức</w:t>
      </w:r>
      <w:r w:rsidRPr="008C367D">
        <w:rPr>
          <w:rFonts w:cs="Times New Roman"/>
          <w:bCs/>
          <w:szCs w:val="26"/>
        </w:rPr>
        <w:t>.</w:t>
      </w:r>
    </w:p>
    <w:p w14:paraId="07316ABB"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 xml:space="preserve">+ Định khoản: </w:t>
      </w:r>
    </w:p>
    <w:p w14:paraId="0DD84BE6"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t>Nợ TK 621: 52.800.000</w:t>
      </w:r>
      <w:r w:rsidRPr="008C367D">
        <w:rPr>
          <w:rFonts w:cs="Times New Roman"/>
          <w:bCs/>
          <w:szCs w:val="26"/>
        </w:rPr>
        <w:tab/>
      </w:r>
      <w:r w:rsidRPr="008C367D">
        <w:rPr>
          <w:rFonts w:cs="Times New Roman"/>
          <w:bCs/>
          <w:szCs w:val="26"/>
        </w:rPr>
        <w:tab/>
        <w:t>(Lượng ĐM 48 x 1.100.000 GĐM)</w:t>
      </w:r>
    </w:p>
    <w:p w14:paraId="3DE4605D"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r>
      <w:r w:rsidRPr="008C367D">
        <w:rPr>
          <w:rFonts w:cs="Times New Roman"/>
          <w:bCs/>
          <w:szCs w:val="26"/>
        </w:rPr>
        <w:tab/>
        <w:t>Có TK 152 CLL: 2.200.000</w:t>
      </w:r>
    </w:p>
    <w:p w14:paraId="7D51B742"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r>
      <w:r w:rsidRPr="008C367D">
        <w:rPr>
          <w:rFonts w:cs="Times New Roman"/>
          <w:bCs/>
          <w:szCs w:val="26"/>
        </w:rPr>
        <w:tab/>
        <w:t xml:space="preserve">Có TK 152: 50.600.000 </w:t>
      </w:r>
      <w:r w:rsidRPr="008C367D">
        <w:rPr>
          <w:rFonts w:cs="Times New Roman"/>
          <w:bCs/>
          <w:szCs w:val="26"/>
        </w:rPr>
        <w:tab/>
        <w:t>(Lượng TT 46 x 1.200.000 Giá ĐM)</w:t>
      </w:r>
    </w:p>
    <w:p w14:paraId="7A685B9C" w14:textId="77777777" w:rsidR="008C367D" w:rsidRPr="008C367D" w:rsidRDefault="008C367D" w:rsidP="008C367D">
      <w:pPr>
        <w:widowControl w:val="0"/>
        <w:spacing w:after="0" w:line="360" w:lineRule="auto"/>
        <w:rPr>
          <w:rFonts w:cs="Times New Roman"/>
          <w:b/>
          <w:bCs/>
          <w:szCs w:val="26"/>
        </w:rPr>
      </w:pPr>
      <w:r w:rsidRPr="008C367D">
        <w:rPr>
          <w:rFonts w:cs="Times New Roman"/>
          <w:b/>
          <w:bCs/>
          <w:szCs w:val="26"/>
        </w:rPr>
        <w:t>b.  Chênh lệch chi phí NCTT</w:t>
      </w:r>
    </w:p>
    <w:p w14:paraId="108F77BF"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xml:space="preserve">Ta có: </w:t>
      </w:r>
    </w:p>
    <w:p w14:paraId="6AF18877"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P</w:t>
      </w:r>
      <w:r w:rsidRPr="008C367D">
        <w:rPr>
          <w:rFonts w:cs="Times New Roman"/>
          <w:bCs/>
          <w:szCs w:val="26"/>
          <w:vertAlign w:val="subscript"/>
          <w:lang w:val="fr-FR"/>
        </w:rPr>
        <w:t>0</w:t>
      </w:r>
      <w:r w:rsidRPr="008C367D">
        <w:rPr>
          <w:rFonts w:cs="Times New Roman"/>
          <w:bCs/>
          <w:szCs w:val="26"/>
          <w:lang w:val="fr-FR"/>
        </w:rPr>
        <w:t xml:space="preserve"> = 20.000</w:t>
      </w:r>
      <w:r w:rsidRPr="008C367D">
        <w:rPr>
          <w:rFonts w:cs="Times New Roman"/>
          <w:bCs/>
          <w:szCs w:val="26"/>
          <w:lang w:val="fr-FR"/>
        </w:rPr>
        <w:tab/>
      </w:r>
      <w:r w:rsidRPr="008C367D">
        <w:rPr>
          <w:rFonts w:cs="Times New Roman"/>
          <w:bCs/>
          <w:szCs w:val="26"/>
          <w:lang w:val="fr-FR"/>
        </w:rPr>
        <w:tab/>
        <w:t>Q</w:t>
      </w:r>
      <w:r w:rsidRPr="008C367D">
        <w:rPr>
          <w:rFonts w:cs="Times New Roman"/>
          <w:bCs/>
          <w:szCs w:val="26"/>
          <w:vertAlign w:val="subscript"/>
          <w:lang w:val="fr-FR"/>
        </w:rPr>
        <w:t>0</w:t>
      </w:r>
      <w:r w:rsidRPr="008C367D">
        <w:rPr>
          <w:rFonts w:cs="Times New Roman"/>
          <w:bCs/>
          <w:szCs w:val="26"/>
          <w:lang w:val="fr-FR"/>
        </w:rPr>
        <w:t xml:space="preserve"> = 300 </w:t>
      </w:r>
      <w:r w:rsidRPr="008C367D">
        <w:rPr>
          <w:rFonts w:cs="Times New Roman"/>
          <w:bCs/>
          <w:szCs w:val="26"/>
          <w:lang w:val="fr-FR"/>
        </w:rPr>
        <w:tab/>
        <w:t>(3 x 100)</w:t>
      </w:r>
    </w:p>
    <w:p w14:paraId="4F0D3245"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P</w:t>
      </w:r>
      <w:r w:rsidRPr="008C367D">
        <w:rPr>
          <w:rFonts w:cs="Times New Roman"/>
          <w:bCs/>
          <w:szCs w:val="26"/>
          <w:vertAlign w:val="subscript"/>
          <w:lang w:val="fr-FR"/>
        </w:rPr>
        <w:t>1</w:t>
      </w:r>
      <w:r w:rsidRPr="008C367D">
        <w:rPr>
          <w:rFonts w:cs="Times New Roman"/>
          <w:bCs/>
          <w:szCs w:val="26"/>
          <w:lang w:val="fr-FR"/>
        </w:rPr>
        <w:t xml:space="preserve"> = 21.000</w:t>
      </w:r>
      <w:r w:rsidRPr="008C367D">
        <w:rPr>
          <w:rFonts w:cs="Times New Roman"/>
          <w:bCs/>
          <w:szCs w:val="26"/>
          <w:lang w:val="fr-FR"/>
        </w:rPr>
        <w:tab/>
      </w:r>
      <w:r w:rsidRPr="008C367D">
        <w:rPr>
          <w:rFonts w:cs="Times New Roman"/>
          <w:bCs/>
          <w:szCs w:val="26"/>
          <w:lang w:val="fr-FR"/>
        </w:rPr>
        <w:tab/>
        <w:t>Q</w:t>
      </w:r>
      <w:r w:rsidRPr="008C367D">
        <w:rPr>
          <w:rFonts w:cs="Times New Roman"/>
          <w:bCs/>
          <w:szCs w:val="26"/>
          <w:vertAlign w:val="subscript"/>
          <w:lang w:val="fr-FR"/>
        </w:rPr>
        <w:t>1</w:t>
      </w:r>
      <w:r w:rsidRPr="008C367D">
        <w:rPr>
          <w:rFonts w:cs="Times New Roman"/>
          <w:bCs/>
          <w:szCs w:val="26"/>
          <w:lang w:val="fr-FR"/>
        </w:rPr>
        <w:t xml:space="preserve"> = 290 </w:t>
      </w:r>
      <w:r w:rsidRPr="008C367D">
        <w:rPr>
          <w:rFonts w:cs="Times New Roman"/>
          <w:bCs/>
          <w:szCs w:val="26"/>
          <w:lang w:val="fr-FR"/>
        </w:rPr>
        <w:tab/>
        <w:t>(2,9 x 100)</w:t>
      </w:r>
    </w:p>
    <w:p w14:paraId="484E506A" w14:textId="77777777" w:rsidR="008C367D" w:rsidRPr="008C367D" w:rsidRDefault="008C367D" w:rsidP="008C367D">
      <w:pPr>
        <w:widowControl w:val="0"/>
        <w:numPr>
          <w:ilvl w:val="0"/>
          <w:numId w:val="10"/>
        </w:numPr>
        <w:spacing w:after="0" w:line="360" w:lineRule="auto"/>
        <w:rPr>
          <w:rFonts w:cs="Times New Roman"/>
          <w:bCs/>
          <w:szCs w:val="26"/>
        </w:rPr>
      </w:pPr>
      <w:r w:rsidRPr="008C367D">
        <w:rPr>
          <w:rFonts w:cs="Times New Roman"/>
          <w:bCs/>
          <w:szCs w:val="26"/>
        </w:rPr>
        <w:t>Mức chênh lệch giá NCTT</w:t>
      </w:r>
    </w:p>
    <w:p w14:paraId="7F6FDA0E"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t>∆ P = Q</w:t>
      </w:r>
      <w:r w:rsidRPr="008C367D">
        <w:rPr>
          <w:rFonts w:cs="Times New Roman"/>
          <w:bCs/>
          <w:szCs w:val="26"/>
          <w:vertAlign w:val="subscript"/>
        </w:rPr>
        <w:t>1</w:t>
      </w:r>
      <w:r w:rsidRPr="008C367D">
        <w:rPr>
          <w:rFonts w:cs="Times New Roman"/>
          <w:bCs/>
          <w:szCs w:val="26"/>
        </w:rPr>
        <w:t>(P</w:t>
      </w:r>
      <w:r w:rsidRPr="008C367D">
        <w:rPr>
          <w:rFonts w:cs="Times New Roman"/>
          <w:bCs/>
          <w:szCs w:val="26"/>
          <w:vertAlign w:val="subscript"/>
        </w:rPr>
        <w:t>1</w:t>
      </w:r>
      <w:r w:rsidRPr="008C367D">
        <w:rPr>
          <w:rFonts w:cs="Times New Roman"/>
          <w:bCs/>
          <w:szCs w:val="26"/>
        </w:rPr>
        <w:t xml:space="preserve"> – P</w:t>
      </w:r>
      <w:r w:rsidRPr="008C367D">
        <w:rPr>
          <w:rFonts w:cs="Times New Roman"/>
          <w:bCs/>
          <w:szCs w:val="26"/>
          <w:vertAlign w:val="subscript"/>
        </w:rPr>
        <w:t>0</w:t>
      </w:r>
      <w:r w:rsidRPr="008C367D">
        <w:rPr>
          <w:rFonts w:cs="Times New Roman"/>
          <w:bCs/>
          <w:szCs w:val="26"/>
        </w:rPr>
        <w:t>) = 290 x (21.000 – 20.000) = 290.000</w:t>
      </w:r>
    </w:p>
    <w:p w14:paraId="010D4C57" w14:textId="77777777" w:rsidR="008C367D" w:rsidRPr="008C367D" w:rsidRDefault="008C367D" w:rsidP="008C367D">
      <w:pPr>
        <w:widowControl w:val="0"/>
        <w:spacing w:after="0" w:line="360" w:lineRule="auto"/>
        <w:rPr>
          <w:rFonts w:cs="Times New Roman"/>
          <w:bCs/>
          <w:i/>
          <w:szCs w:val="26"/>
        </w:rPr>
      </w:pPr>
      <w:r w:rsidRPr="008C367D">
        <w:rPr>
          <w:rFonts w:cs="Times New Roman"/>
          <w:bCs/>
          <w:i/>
          <w:szCs w:val="26"/>
        </w:rPr>
        <w:t>Chênh lệch giá NCTT 290.000 là xấu vì giá thực tế cao hơn giá định mức.</w:t>
      </w:r>
    </w:p>
    <w:p w14:paraId="763665D1"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 xml:space="preserve">+ Mức chênh lệch lượng NCTT </w:t>
      </w:r>
    </w:p>
    <w:p w14:paraId="1FECF652"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t>∆ Q = P</w:t>
      </w:r>
      <w:r w:rsidRPr="008C367D">
        <w:rPr>
          <w:rFonts w:cs="Times New Roman"/>
          <w:bCs/>
          <w:szCs w:val="26"/>
          <w:vertAlign w:val="subscript"/>
        </w:rPr>
        <w:t>0</w:t>
      </w:r>
      <w:r w:rsidRPr="008C367D">
        <w:rPr>
          <w:rFonts w:cs="Times New Roman"/>
          <w:bCs/>
          <w:szCs w:val="26"/>
        </w:rPr>
        <w:t>(Q</w:t>
      </w:r>
      <w:r w:rsidRPr="008C367D">
        <w:rPr>
          <w:rFonts w:cs="Times New Roman"/>
          <w:bCs/>
          <w:szCs w:val="26"/>
          <w:vertAlign w:val="subscript"/>
        </w:rPr>
        <w:t>1</w:t>
      </w:r>
      <w:r w:rsidRPr="008C367D">
        <w:rPr>
          <w:rFonts w:cs="Times New Roman"/>
          <w:bCs/>
          <w:szCs w:val="26"/>
        </w:rPr>
        <w:t xml:space="preserve"> – Q</w:t>
      </w:r>
      <w:r w:rsidRPr="008C367D">
        <w:rPr>
          <w:rFonts w:cs="Times New Roman"/>
          <w:bCs/>
          <w:szCs w:val="26"/>
          <w:vertAlign w:val="subscript"/>
        </w:rPr>
        <w:t>0</w:t>
      </w:r>
      <w:r w:rsidRPr="008C367D">
        <w:rPr>
          <w:rFonts w:cs="Times New Roman"/>
          <w:bCs/>
          <w:szCs w:val="26"/>
        </w:rPr>
        <w:t>) = 20.000 x (290 – 300) = - 200.000</w:t>
      </w:r>
    </w:p>
    <w:p w14:paraId="60B25C50" w14:textId="77777777" w:rsidR="008C367D" w:rsidRPr="008C367D" w:rsidRDefault="008C367D" w:rsidP="008C367D">
      <w:pPr>
        <w:widowControl w:val="0"/>
        <w:spacing w:after="0" w:line="360" w:lineRule="auto"/>
        <w:rPr>
          <w:rFonts w:cs="Times New Roman"/>
          <w:bCs/>
          <w:szCs w:val="26"/>
        </w:rPr>
      </w:pPr>
      <w:r w:rsidRPr="008C367D">
        <w:rPr>
          <w:rFonts w:cs="Times New Roman"/>
          <w:bCs/>
          <w:i/>
          <w:szCs w:val="26"/>
        </w:rPr>
        <w:t>Chênh lệch lượng NCTT -200.000 là tốt vì lượng thực tế thấp  hơn lượng định mức</w:t>
      </w:r>
      <w:r w:rsidRPr="008C367D">
        <w:rPr>
          <w:rFonts w:cs="Times New Roman"/>
          <w:bCs/>
          <w:szCs w:val="26"/>
        </w:rPr>
        <w:t>.</w:t>
      </w:r>
    </w:p>
    <w:p w14:paraId="358C4F91"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 xml:space="preserve">+ Định khoản: </w:t>
      </w:r>
    </w:p>
    <w:p w14:paraId="62D533BB"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t>Nợ TK 622: 6.000.000</w:t>
      </w:r>
      <w:r w:rsidRPr="008C367D">
        <w:rPr>
          <w:rFonts w:cs="Times New Roman"/>
          <w:bCs/>
          <w:szCs w:val="26"/>
        </w:rPr>
        <w:tab/>
      </w:r>
      <w:r w:rsidRPr="008C367D">
        <w:rPr>
          <w:rFonts w:cs="Times New Roman"/>
          <w:bCs/>
          <w:szCs w:val="26"/>
        </w:rPr>
        <w:tab/>
        <w:t>(Lượng ĐM 300 x 20.000 GĐM)</w:t>
      </w:r>
    </w:p>
    <w:p w14:paraId="282E86C5"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t>Nợ TK 622 CLG: 290.000</w:t>
      </w:r>
    </w:p>
    <w:p w14:paraId="1BF4F462"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r>
      <w:r w:rsidRPr="008C367D">
        <w:rPr>
          <w:rFonts w:cs="Times New Roman"/>
          <w:bCs/>
          <w:szCs w:val="26"/>
        </w:rPr>
        <w:tab/>
        <w:t>Có TK 622CLL: 200.000</w:t>
      </w:r>
    </w:p>
    <w:p w14:paraId="1F500BA6"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r>
      <w:r w:rsidRPr="008C367D">
        <w:rPr>
          <w:rFonts w:cs="Times New Roman"/>
          <w:bCs/>
          <w:szCs w:val="26"/>
        </w:rPr>
        <w:tab/>
        <w:t xml:space="preserve">Có TK 334: 6.090.000 </w:t>
      </w:r>
      <w:r w:rsidRPr="008C367D">
        <w:rPr>
          <w:rFonts w:cs="Times New Roman"/>
          <w:bCs/>
          <w:szCs w:val="26"/>
        </w:rPr>
        <w:tab/>
        <w:t>(Lượng TT 290 x 21.000 Giá T.Tế)</w:t>
      </w:r>
    </w:p>
    <w:p w14:paraId="6C81CDB0" w14:textId="77777777" w:rsidR="008C367D" w:rsidRPr="008C367D" w:rsidRDefault="008C367D" w:rsidP="008C367D">
      <w:pPr>
        <w:widowControl w:val="0"/>
        <w:spacing w:after="0" w:line="360" w:lineRule="auto"/>
        <w:rPr>
          <w:rFonts w:cs="Times New Roman"/>
          <w:b/>
          <w:bCs/>
          <w:szCs w:val="26"/>
        </w:rPr>
      </w:pPr>
      <w:r w:rsidRPr="008C367D">
        <w:rPr>
          <w:rFonts w:cs="Times New Roman"/>
          <w:b/>
          <w:bCs/>
          <w:szCs w:val="26"/>
        </w:rPr>
        <w:t>c. Chênh lệch chi phí SXC</w:t>
      </w:r>
    </w:p>
    <w:p w14:paraId="4ABCB7B9"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lang w:val="vi-VN"/>
        </w:rPr>
        <w:t>Chi phí sản xuất chung định mức</w:t>
      </w:r>
      <w:r w:rsidRPr="008C367D">
        <w:rPr>
          <w:rFonts w:cs="Times New Roman"/>
          <w:bCs/>
          <w:szCs w:val="26"/>
        </w:rPr>
        <w:t>:</w:t>
      </w:r>
    </w:p>
    <w:p w14:paraId="44E10581"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 xml:space="preserve">4 x 25.000 x 100 = 10.000.000 </w:t>
      </w:r>
      <w:r w:rsidRPr="008C367D">
        <w:rPr>
          <w:rFonts w:cs="Times New Roman"/>
          <w:bCs/>
          <w:szCs w:val="26"/>
        </w:rPr>
        <w:tab/>
      </w:r>
      <w:r w:rsidRPr="008C367D">
        <w:rPr>
          <w:rFonts w:cs="Times New Roman"/>
          <w:bCs/>
          <w:szCs w:val="26"/>
        </w:rPr>
        <w:tab/>
        <w:t>(kế hoạch)</w:t>
      </w:r>
    </w:p>
    <w:p w14:paraId="079D02C7" w14:textId="77777777"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vi-VN"/>
        </w:rPr>
        <w:t>Chi phí sản xuất chung thực tế phát sinh:</w:t>
      </w:r>
    </w:p>
    <w:p w14:paraId="2D8048C3"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rPr>
        <w:tab/>
      </w:r>
      <w:r w:rsidRPr="008C367D">
        <w:rPr>
          <w:rFonts w:cs="Times New Roman"/>
          <w:bCs/>
          <w:szCs w:val="26"/>
          <w:lang w:val="vi-VN"/>
        </w:rPr>
        <w:t>2.000.000</w:t>
      </w:r>
      <w:r w:rsidRPr="008C367D">
        <w:rPr>
          <w:rFonts w:cs="Times New Roman"/>
          <w:bCs/>
          <w:szCs w:val="26"/>
          <w:lang w:val="fr-FR"/>
        </w:rPr>
        <w:t xml:space="preserve"> + </w:t>
      </w:r>
      <w:r w:rsidRPr="008C367D">
        <w:rPr>
          <w:rFonts w:cs="Times New Roman"/>
          <w:bCs/>
          <w:szCs w:val="26"/>
          <w:lang w:val="vi-VN"/>
        </w:rPr>
        <w:t>1.000.000</w:t>
      </w:r>
      <w:r w:rsidRPr="008C367D">
        <w:rPr>
          <w:rFonts w:cs="Times New Roman"/>
          <w:bCs/>
          <w:szCs w:val="26"/>
          <w:lang w:val="fr-FR"/>
        </w:rPr>
        <w:t xml:space="preserve"> + </w:t>
      </w:r>
      <w:r w:rsidRPr="008C367D">
        <w:rPr>
          <w:rFonts w:cs="Times New Roman"/>
          <w:bCs/>
          <w:szCs w:val="26"/>
          <w:lang w:val="vi-VN"/>
        </w:rPr>
        <w:t>12.000.000</w:t>
      </w:r>
      <w:r w:rsidRPr="008C367D">
        <w:rPr>
          <w:rFonts w:cs="Times New Roman"/>
          <w:bCs/>
          <w:szCs w:val="26"/>
          <w:lang w:val="fr-FR"/>
        </w:rPr>
        <w:t xml:space="preserve"> = 15.000.000</w:t>
      </w:r>
    </w:p>
    <w:p w14:paraId="2D742AB8"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Chênh lệch chi phí SXC là:</w:t>
      </w:r>
    </w:p>
    <w:p w14:paraId="5C97B26E"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15.000.000 - 10.000.000 = 5.000.000</w:t>
      </w:r>
    </w:p>
    <w:p w14:paraId="42A4FAC8" w14:textId="77777777" w:rsidR="008C367D" w:rsidRPr="008C367D" w:rsidRDefault="008C367D" w:rsidP="008C367D">
      <w:pPr>
        <w:widowControl w:val="0"/>
        <w:spacing w:after="0" w:line="360" w:lineRule="auto"/>
        <w:rPr>
          <w:rFonts w:cs="Times New Roman"/>
          <w:bCs/>
          <w:i/>
          <w:szCs w:val="26"/>
          <w:lang w:val="fr-FR"/>
        </w:rPr>
      </w:pPr>
      <w:r w:rsidRPr="008C367D">
        <w:rPr>
          <w:rFonts w:cs="Times New Roman"/>
          <w:bCs/>
          <w:i/>
          <w:szCs w:val="26"/>
          <w:lang w:val="fr-FR"/>
        </w:rPr>
        <w:t>Chênh lệch chi phí SXC 5.000.000 là xấu vì chi phí thực tế cao hơn định mức.</w:t>
      </w:r>
    </w:p>
    <w:p w14:paraId="4E3595CF"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xml:space="preserve">+ Định khoản: </w:t>
      </w:r>
    </w:p>
    <w:p w14:paraId="78C10727"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Nợ TK 627: 10.000.000</w:t>
      </w:r>
      <w:r w:rsidRPr="008C367D">
        <w:rPr>
          <w:rFonts w:cs="Times New Roman"/>
          <w:bCs/>
          <w:szCs w:val="26"/>
          <w:lang w:val="fr-FR"/>
        </w:rPr>
        <w:tab/>
      </w:r>
      <w:r w:rsidRPr="008C367D">
        <w:rPr>
          <w:rFonts w:cs="Times New Roman"/>
          <w:bCs/>
          <w:szCs w:val="26"/>
          <w:lang w:val="fr-FR"/>
        </w:rPr>
        <w:tab/>
        <w:t>(Lượng ĐM x GĐM)</w:t>
      </w:r>
    </w:p>
    <w:p w14:paraId="203C6505"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lastRenderedPageBreak/>
        <w:tab/>
        <w:t>Nợ TK 627 CL: 5.000.000</w:t>
      </w:r>
    </w:p>
    <w:p w14:paraId="47FC426A"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r>
      <w:r w:rsidRPr="008C367D">
        <w:rPr>
          <w:rFonts w:cs="Times New Roman"/>
          <w:bCs/>
          <w:szCs w:val="26"/>
          <w:lang w:val="fr-FR"/>
        </w:rPr>
        <w:tab/>
        <w:t xml:space="preserve">Có TK 214: 15.000.000 </w:t>
      </w:r>
      <w:r w:rsidRPr="008C367D">
        <w:rPr>
          <w:rFonts w:cs="Times New Roman"/>
          <w:bCs/>
          <w:szCs w:val="26"/>
          <w:lang w:val="fr-FR"/>
        </w:rPr>
        <w:tab/>
        <w:t>(Lượng TT x Giá T.Tế)</w:t>
      </w:r>
    </w:p>
    <w:p w14:paraId="338CAEEE" w14:textId="77777777" w:rsidR="008C367D" w:rsidRPr="008C367D" w:rsidRDefault="008C367D" w:rsidP="008C367D">
      <w:pPr>
        <w:widowControl w:val="0"/>
        <w:spacing w:after="0" w:line="360" w:lineRule="auto"/>
        <w:rPr>
          <w:rFonts w:cs="Times New Roman"/>
          <w:b/>
          <w:bCs/>
          <w:szCs w:val="26"/>
          <w:lang w:val="fr-FR"/>
        </w:rPr>
      </w:pPr>
      <w:r w:rsidRPr="008C367D">
        <w:rPr>
          <w:rFonts w:cs="Times New Roman"/>
          <w:b/>
          <w:bCs/>
          <w:szCs w:val="26"/>
          <w:lang w:val="fr-FR"/>
        </w:rPr>
        <w:t>Tính các chi phí định mức:</w:t>
      </w:r>
    </w:p>
    <w:p w14:paraId="371FB2CF"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Chi phí theo chi phí nguyên vật liệu định mức cho:</w:t>
      </w:r>
    </w:p>
    <w:p w14:paraId="561B7A93"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1 sp: 0,48 x 1.100.000 =  528.000</w:t>
      </w:r>
    </w:p>
    <w:p w14:paraId="773A4F43"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+ 100 sp: 100 x 528.000 = 52.800.000</w:t>
      </w:r>
    </w:p>
    <w:p w14:paraId="12FFB2D5"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Chi phí theo chi phí NCTT định mức cho:</w:t>
      </w:r>
    </w:p>
    <w:p w14:paraId="767C41A9"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+1 sp: 3 x 20.000 = 60.000</w:t>
      </w:r>
    </w:p>
    <w:p w14:paraId="17EFD7A6"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+ 100 sp: 100 x 60.000 = 6.000.000</w:t>
      </w:r>
    </w:p>
    <w:p w14:paraId="6730BA78"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Chi phí theo chi phí SXC định mức cho:</w:t>
      </w:r>
    </w:p>
    <w:p w14:paraId="536E6C27"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+ 1 sp: 4 x 25.000 = 100.000</w:t>
      </w:r>
    </w:p>
    <w:p w14:paraId="4E37F6D9"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+ 100 sp: 100 x 100.000 = 10.000.000</w:t>
      </w:r>
    </w:p>
    <w:p w14:paraId="2AE67946" w14:textId="77777777" w:rsidR="008C367D" w:rsidRPr="008C367D" w:rsidRDefault="008C367D" w:rsidP="008C367D">
      <w:pPr>
        <w:widowControl w:val="0"/>
        <w:spacing w:after="0" w:line="360" w:lineRule="auto"/>
        <w:rPr>
          <w:rFonts w:cs="Times New Roman"/>
          <w:b/>
          <w:bCs/>
          <w:szCs w:val="26"/>
          <w:lang w:val="fr-FR"/>
        </w:rPr>
      </w:pPr>
      <w:r w:rsidRPr="008C367D">
        <w:rPr>
          <w:rFonts w:cs="Times New Roman"/>
          <w:b/>
          <w:bCs/>
          <w:szCs w:val="26"/>
          <w:lang w:val="fr-FR"/>
        </w:rPr>
        <w:t>2. Tập hợp chi phí tính giá thành</w:t>
      </w:r>
    </w:p>
    <w:p w14:paraId="66C7484C"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Nợ TK 154: 68.800.000</w:t>
      </w:r>
    </w:p>
    <w:p w14:paraId="062D6B99"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Có TK 621: 52.800.000</w:t>
      </w:r>
    </w:p>
    <w:p w14:paraId="178573D9"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Có TK 622: 6.000.000</w:t>
      </w:r>
    </w:p>
    <w:p w14:paraId="75BA0633"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Có TK 627: 10.000.000</w:t>
      </w:r>
    </w:p>
    <w:p w14:paraId="7C8CBF78"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Tổng giá thành theo chi phí định mức = 68.800.000</w:t>
      </w:r>
    </w:p>
    <w:p w14:paraId="3E9A62FE"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Nhập kho</w:t>
      </w:r>
    </w:p>
    <w:p w14:paraId="43D4829D"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Nợ TK 155: 68.800.000</w:t>
      </w:r>
    </w:p>
    <w:p w14:paraId="4AA3A0CB"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r>
      <w:r w:rsidRPr="008C367D">
        <w:rPr>
          <w:rFonts w:cs="Times New Roman"/>
          <w:bCs/>
          <w:szCs w:val="26"/>
          <w:lang w:val="fr-FR"/>
        </w:rPr>
        <w:tab/>
        <w:t>Có TK 154: 68.800.000</w:t>
      </w:r>
    </w:p>
    <w:p w14:paraId="025C6AD6"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xml:space="preserve">Xuất bán: </w:t>
      </w:r>
    </w:p>
    <w:p w14:paraId="2E7B341D" w14:textId="3F128707"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 xml:space="preserve">Nợ TK 131: </w:t>
      </w:r>
      <w:r w:rsidRPr="008D5B4E">
        <w:rPr>
          <w:rFonts w:cs="Times New Roman"/>
          <w:bCs/>
          <w:szCs w:val="26"/>
          <w:lang w:val="fr-FR"/>
        </w:rPr>
        <w:t>26</w:t>
      </w:r>
      <w:r w:rsidRPr="008D5B4E">
        <w:rPr>
          <w:rFonts w:cs="Times New Roman"/>
          <w:bCs/>
          <w:szCs w:val="26"/>
          <w:lang w:val="vi-VN"/>
        </w:rPr>
        <w:t>.784.000</w:t>
      </w:r>
    </w:p>
    <w:p w14:paraId="478B01FF" w14:textId="51C7E8D3"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r>
      <w:r w:rsidRPr="008C367D">
        <w:rPr>
          <w:rFonts w:cs="Times New Roman"/>
          <w:bCs/>
          <w:szCs w:val="26"/>
          <w:lang w:val="fr-FR"/>
        </w:rPr>
        <w:tab/>
        <w:t xml:space="preserve">Có TK 511: </w:t>
      </w:r>
      <w:r w:rsidRPr="008D5B4E">
        <w:rPr>
          <w:rFonts w:cs="Times New Roman"/>
          <w:bCs/>
          <w:szCs w:val="26"/>
          <w:lang w:val="fr-FR"/>
        </w:rPr>
        <w:t>21</w:t>
      </w:r>
      <w:r w:rsidRPr="008D5B4E">
        <w:rPr>
          <w:rFonts w:cs="Times New Roman"/>
          <w:bCs/>
          <w:szCs w:val="26"/>
          <w:lang w:val="vi-VN"/>
        </w:rPr>
        <w:t xml:space="preserve">.600.000   </w:t>
      </w:r>
      <w:r w:rsidRPr="008C367D">
        <w:rPr>
          <w:rFonts w:cs="Times New Roman"/>
          <w:bCs/>
          <w:szCs w:val="26"/>
          <w:lang w:val="fr-FR"/>
        </w:rPr>
        <w:t>(</w:t>
      </w:r>
      <w:r w:rsidRPr="008D5B4E">
        <w:rPr>
          <w:rFonts w:cs="Times New Roman"/>
          <w:bCs/>
          <w:szCs w:val="26"/>
          <w:lang w:val="fr-FR"/>
        </w:rPr>
        <w:t>30</w:t>
      </w:r>
      <w:r w:rsidRPr="008C367D">
        <w:rPr>
          <w:rFonts w:cs="Times New Roman"/>
          <w:bCs/>
          <w:szCs w:val="26"/>
          <w:lang w:val="fr-FR"/>
        </w:rPr>
        <w:t xml:space="preserve"> x 720.000)</w:t>
      </w:r>
    </w:p>
    <w:p w14:paraId="3AD86CBA"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Có TK 3331: 5.184.000</w:t>
      </w:r>
    </w:p>
    <w:p w14:paraId="1BCFF44A"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r>
    </w:p>
    <w:p w14:paraId="13DB70C2" w14:textId="7ACB8F00"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Nợ TK 632:</w:t>
      </w:r>
      <w:r w:rsidRPr="008D5B4E">
        <w:rPr>
          <w:rFonts w:cs="Times New Roman"/>
          <w:bCs/>
          <w:szCs w:val="26"/>
          <w:lang w:val="vi-VN"/>
        </w:rPr>
        <w:t xml:space="preserve"> </w:t>
      </w:r>
      <w:r w:rsidRPr="008D5B4E">
        <w:rPr>
          <w:rFonts w:cs="Times New Roman"/>
          <w:bCs/>
          <w:szCs w:val="26"/>
          <w:lang w:val="fr-FR"/>
        </w:rPr>
        <w:t>20</w:t>
      </w:r>
      <w:r w:rsidRPr="008D5B4E">
        <w:rPr>
          <w:rFonts w:cs="Times New Roman"/>
          <w:bCs/>
          <w:szCs w:val="26"/>
          <w:lang w:val="vi-VN"/>
        </w:rPr>
        <w:t>.640.000</w:t>
      </w:r>
      <w:r w:rsidRPr="008C367D">
        <w:rPr>
          <w:rFonts w:cs="Times New Roman"/>
          <w:bCs/>
          <w:szCs w:val="26"/>
          <w:lang w:val="fr-FR"/>
        </w:rPr>
        <w:t xml:space="preserve"> </w:t>
      </w:r>
      <w:r w:rsidRPr="008C367D">
        <w:rPr>
          <w:rFonts w:cs="Times New Roman"/>
          <w:bCs/>
          <w:szCs w:val="26"/>
          <w:lang w:val="fr-FR"/>
        </w:rPr>
        <w:tab/>
      </w:r>
      <w:r w:rsidRPr="008C367D">
        <w:rPr>
          <w:rFonts w:cs="Times New Roman"/>
          <w:bCs/>
          <w:szCs w:val="26"/>
          <w:lang w:val="fr-FR"/>
        </w:rPr>
        <w:tab/>
        <w:t xml:space="preserve">(68.800.000 : 100) x </w:t>
      </w:r>
      <w:r w:rsidRPr="008D5B4E">
        <w:rPr>
          <w:rFonts w:cs="Times New Roman"/>
          <w:bCs/>
          <w:szCs w:val="26"/>
          <w:lang w:val="fr-FR"/>
        </w:rPr>
        <w:t>30</w:t>
      </w:r>
    </w:p>
    <w:p w14:paraId="64818CF4" w14:textId="32DAD23F" w:rsidR="008C367D" w:rsidRPr="008D5B4E" w:rsidRDefault="008C367D" w:rsidP="008C367D">
      <w:pPr>
        <w:widowControl w:val="0"/>
        <w:spacing w:after="0" w:line="360" w:lineRule="auto"/>
        <w:rPr>
          <w:rFonts w:cs="Times New Roman"/>
          <w:bCs/>
          <w:szCs w:val="26"/>
          <w:lang w:val="vi-VN"/>
        </w:rPr>
      </w:pPr>
      <w:r w:rsidRPr="008C367D">
        <w:rPr>
          <w:rFonts w:cs="Times New Roman"/>
          <w:bCs/>
          <w:szCs w:val="26"/>
          <w:lang w:val="fr-FR"/>
        </w:rPr>
        <w:tab/>
      </w:r>
      <w:r w:rsidRPr="008C367D">
        <w:rPr>
          <w:rFonts w:cs="Times New Roman"/>
          <w:bCs/>
          <w:szCs w:val="26"/>
          <w:lang w:val="fr-FR"/>
        </w:rPr>
        <w:tab/>
        <w:t xml:space="preserve">Có TK 155: </w:t>
      </w:r>
      <w:r w:rsidRPr="008D5B4E">
        <w:rPr>
          <w:rFonts w:cs="Times New Roman"/>
          <w:bCs/>
          <w:szCs w:val="26"/>
          <w:lang w:val="fr-FR"/>
        </w:rPr>
        <w:t>20</w:t>
      </w:r>
      <w:r w:rsidRPr="008D5B4E">
        <w:rPr>
          <w:rFonts w:cs="Times New Roman"/>
          <w:bCs/>
          <w:szCs w:val="26"/>
          <w:lang w:val="vi-VN"/>
        </w:rPr>
        <w:t>.640.000</w:t>
      </w:r>
    </w:p>
    <w:p w14:paraId="6886E737" w14:textId="77777777" w:rsidR="008C367D" w:rsidRPr="008C367D" w:rsidRDefault="008C367D" w:rsidP="008C367D">
      <w:pPr>
        <w:widowControl w:val="0"/>
        <w:spacing w:after="0" w:line="360" w:lineRule="auto"/>
        <w:rPr>
          <w:rFonts w:cs="Times New Roman"/>
          <w:b/>
          <w:bCs/>
          <w:szCs w:val="26"/>
          <w:lang w:val="fr-FR"/>
        </w:rPr>
      </w:pPr>
      <w:r w:rsidRPr="008C367D">
        <w:rPr>
          <w:rFonts w:cs="Times New Roman"/>
          <w:b/>
          <w:bCs/>
          <w:szCs w:val="26"/>
          <w:lang w:val="fr-FR"/>
        </w:rPr>
        <w:t>3. Xử lý chênh lệch.</w:t>
      </w:r>
    </w:p>
    <w:p w14:paraId="1A61261D" w14:textId="77777777" w:rsidR="008C367D" w:rsidRPr="008C367D" w:rsidRDefault="008C367D" w:rsidP="008C367D">
      <w:pPr>
        <w:widowControl w:val="0"/>
        <w:spacing w:after="0" w:line="360" w:lineRule="auto"/>
        <w:rPr>
          <w:rFonts w:cs="Times New Roman"/>
          <w:b/>
          <w:bCs/>
          <w:szCs w:val="26"/>
          <w:lang w:val="fr-FR"/>
        </w:rPr>
      </w:pPr>
      <w:r w:rsidRPr="008C367D">
        <w:rPr>
          <w:rFonts w:cs="Times New Roman"/>
          <w:b/>
          <w:bCs/>
          <w:szCs w:val="26"/>
          <w:lang w:val="fr-FR"/>
        </w:rPr>
        <w:t>a. Xử lý chênh lệch NVLTT (Trọng yếu)</w:t>
      </w:r>
    </w:p>
    <w:p w14:paraId="1BFFE70D" w14:textId="77777777" w:rsidR="008C367D" w:rsidRPr="008C367D" w:rsidRDefault="008C367D" w:rsidP="008C367D">
      <w:pPr>
        <w:widowControl w:val="0"/>
        <w:spacing w:after="0" w:line="360" w:lineRule="auto"/>
        <w:rPr>
          <w:rFonts w:cs="Times New Roman"/>
          <w:b/>
          <w:bCs/>
          <w:i/>
          <w:szCs w:val="26"/>
          <w:lang w:val="fr-FR"/>
        </w:rPr>
      </w:pPr>
      <w:r w:rsidRPr="008C367D">
        <w:rPr>
          <w:rFonts w:cs="Times New Roman"/>
          <w:b/>
          <w:bCs/>
          <w:i/>
          <w:szCs w:val="26"/>
          <w:lang w:val="fr-FR"/>
        </w:rPr>
        <w:lastRenderedPageBreak/>
        <w:t>- Xử lý chênh lệch giá NVLTT: 5.000.000</w:t>
      </w:r>
    </w:p>
    <w:p w14:paraId="434FA042" w14:textId="2F0CA6FC"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 xml:space="preserve">+ Phân bổ sản phẩm bán = </w:t>
      </w:r>
      <m:oMath>
        <m:f>
          <m:fPr>
            <m:ctrlPr>
              <w:rPr>
                <w:rFonts w:ascii="Cambria Math" w:hAnsi="Cambria Math" w:cs="Times New Roman"/>
                <w:bCs/>
                <w:i/>
                <w:szCs w:val="26"/>
              </w:rPr>
            </m:ctrlPr>
          </m:fPr>
          <m:num>
            <m:r>
              <w:rPr>
                <w:rFonts w:ascii="Cambria Math" w:hAnsi="Cambria Math" w:cs="Times New Roman"/>
                <w:szCs w:val="26"/>
                <w:lang w:val="fr-FR"/>
              </w:rPr>
              <m:t>5.000.000</m:t>
            </m:r>
          </m:num>
          <m:den>
            <m:r>
              <w:rPr>
                <w:rFonts w:ascii="Cambria Math" w:hAnsi="Cambria Math" w:cs="Times New Roman"/>
                <w:szCs w:val="26"/>
                <w:lang w:val="fr-FR"/>
              </w:rPr>
              <m:t>100</m:t>
            </m:r>
          </m:den>
        </m:f>
      </m:oMath>
      <w:r w:rsidRPr="008C367D">
        <w:rPr>
          <w:rFonts w:cs="Times New Roman"/>
          <w:bCs/>
          <w:szCs w:val="26"/>
          <w:lang w:val="fr-FR"/>
        </w:rPr>
        <w:t xml:space="preserve"> x </w:t>
      </w:r>
      <w:r w:rsidR="00FB645C" w:rsidRPr="008D5B4E">
        <w:rPr>
          <w:rFonts w:cs="Times New Roman"/>
          <w:bCs/>
          <w:szCs w:val="26"/>
          <w:lang w:val="fr-FR"/>
        </w:rPr>
        <w:t>30</w:t>
      </w:r>
      <w:r w:rsidRPr="008C367D">
        <w:rPr>
          <w:rFonts w:cs="Times New Roman"/>
          <w:bCs/>
          <w:szCs w:val="26"/>
          <w:lang w:val="fr-FR"/>
        </w:rPr>
        <w:t xml:space="preserve"> = </w:t>
      </w:r>
      <w:r w:rsidR="00FB645C" w:rsidRPr="008D5B4E">
        <w:rPr>
          <w:rFonts w:cs="Times New Roman"/>
          <w:bCs/>
          <w:szCs w:val="26"/>
          <w:lang w:val="fr-FR"/>
        </w:rPr>
        <w:t>1</w:t>
      </w:r>
      <w:r w:rsidR="00FB645C" w:rsidRPr="008D5B4E">
        <w:rPr>
          <w:rFonts w:cs="Times New Roman"/>
          <w:bCs/>
          <w:szCs w:val="26"/>
          <w:lang w:val="vi-VN"/>
        </w:rPr>
        <w:t>.500.000</w:t>
      </w:r>
    </w:p>
    <w:p w14:paraId="60C3E934" w14:textId="498928BB"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 xml:space="preserve">+ Phân bổ sản phẩm tồn kho: = 5.000.000 – </w:t>
      </w:r>
      <w:r w:rsidR="00FB645C" w:rsidRPr="008D5B4E">
        <w:rPr>
          <w:rFonts w:cs="Times New Roman"/>
          <w:bCs/>
          <w:szCs w:val="26"/>
          <w:lang w:val="fr-FR"/>
        </w:rPr>
        <w:t>1</w:t>
      </w:r>
      <w:r w:rsidR="00FB645C" w:rsidRPr="008D5B4E">
        <w:rPr>
          <w:rFonts w:cs="Times New Roman"/>
          <w:bCs/>
          <w:szCs w:val="26"/>
          <w:lang w:val="vi-VN"/>
        </w:rPr>
        <w:t xml:space="preserve">.500.000 </w:t>
      </w:r>
      <w:r w:rsidRPr="008C367D">
        <w:rPr>
          <w:rFonts w:cs="Times New Roman"/>
          <w:bCs/>
          <w:szCs w:val="26"/>
          <w:lang w:val="fr-FR"/>
        </w:rPr>
        <w:t xml:space="preserve">= </w:t>
      </w:r>
      <w:r w:rsidR="00FB645C" w:rsidRPr="008D5B4E">
        <w:rPr>
          <w:rFonts w:cs="Times New Roman"/>
          <w:bCs/>
          <w:szCs w:val="26"/>
          <w:lang w:val="fr-FR"/>
        </w:rPr>
        <w:t>3</w:t>
      </w:r>
      <w:r w:rsidR="00FB645C" w:rsidRPr="008D5B4E">
        <w:rPr>
          <w:rFonts w:cs="Times New Roman"/>
          <w:bCs/>
          <w:szCs w:val="26"/>
          <w:lang w:val="vi-VN"/>
        </w:rPr>
        <w:t>.500.000</w:t>
      </w:r>
    </w:p>
    <w:p w14:paraId="56D658F0"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Định khoản:</w:t>
      </w:r>
    </w:p>
    <w:p w14:paraId="781EE259" w14:textId="4E5AE115"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ab/>
        <w:t xml:space="preserve">Nợ TK 632: </w:t>
      </w:r>
      <w:r w:rsidR="00FB645C" w:rsidRPr="008D5B4E">
        <w:rPr>
          <w:rFonts w:cs="Times New Roman"/>
          <w:bCs/>
          <w:szCs w:val="26"/>
          <w:lang w:val="fr-FR"/>
        </w:rPr>
        <w:t>1</w:t>
      </w:r>
      <w:r w:rsidR="00FB645C" w:rsidRPr="008D5B4E">
        <w:rPr>
          <w:rFonts w:cs="Times New Roman"/>
          <w:bCs/>
          <w:szCs w:val="26"/>
          <w:lang w:val="vi-VN"/>
        </w:rPr>
        <w:t>.500.000</w:t>
      </w:r>
    </w:p>
    <w:p w14:paraId="53DE7780" w14:textId="6FFA5C00"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ab/>
        <w:t xml:space="preserve">Nợ TK 155: </w:t>
      </w:r>
      <w:r w:rsidR="00FB645C" w:rsidRPr="008D5B4E">
        <w:rPr>
          <w:rFonts w:cs="Times New Roman"/>
          <w:bCs/>
          <w:szCs w:val="26"/>
          <w:lang w:val="fr-FR"/>
        </w:rPr>
        <w:t>3</w:t>
      </w:r>
      <w:r w:rsidR="00FB645C" w:rsidRPr="008D5B4E">
        <w:rPr>
          <w:rFonts w:cs="Times New Roman"/>
          <w:bCs/>
          <w:szCs w:val="26"/>
          <w:lang w:val="vi-VN"/>
        </w:rPr>
        <w:t>.500.000</w:t>
      </w:r>
    </w:p>
    <w:p w14:paraId="189B5D6B"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r>
      <w:r w:rsidRPr="008C367D">
        <w:rPr>
          <w:rFonts w:cs="Times New Roman"/>
          <w:bCs/>
          <w:szCs w:val="26"/>
          <w:lang w:val="fr-FR"/>
        </w:rPr>
        <w:tab/>
        <w:t>Có TK 152 CLG: 5.000.000</w:t>
      </w:r>
    </w:p>
    <w:p w14:paraId="1B5B8546" w14:textId="77777777" w:rsidR="008C367D" w:rsidRPr="008C367D" w:rsidRDefault="008C367D" w:rsidP="008C367D">
      <w:pPr>
        <w:widowControl w:val="0"/>
        <w:spacing w:after="0" w:line="360" w:lineRule="auto"/>
        <w:rPr>
          <w:rFonts w:cs="Times New Roman"/>
          <w:b/>
          <w:bCs/>
          <w:i/>
          <w:szCs w:val="26"/>
          <w:lang w:val="fr-FR"/>
        </w:rPr>
      </w:pPr>
      <w:r w:rsidRPr="008C367D">
        <w:rPr>
          <w:rFonts w:cs="Times New Roman"/>
          <w:b/>
          <w:bCs/>
          <w:i/>
          <w:szCs w:val="26"/>
          <w:lang w:val="fr-FR"/>
        </w:rPr>
        <w:t>- Xử lý chênh lệch lượng NVLTT: 2.200.000</w:t>
      </w:r>
    </w:p>
    <w:p w14:paraId="21149923" w14:textId="6B2DDCD8"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 xml:space="preserve">+ Phân bổ sản phẩm bán = </w:t>
      </w:r>
      <m:oMath>
        <m:f>
          <m:fPr>
            <m:ctrlPr>
              <w:rPr>
                <w:rFonts w:ascii="Cambria Math" w:hAnsi="Cambria Math" w:cs="Times New Roman"/>
                <w:bCs/>
                <w:i/>
                <w:szCs w:val="26"/>
              </w:rPr>
            </m:ctrlPr>
          </m:fPr>
          <m:num>
            <m:r>
              <w:rPr>
                <w:rFonts w:ascii="Cambria Math" w:hAnsi="Cambria Math" w:cs="Times New Roman"/>
                <w:szCs w:val="26"/>
                <w:lang w:val="fr-FR"/>
              </w:rPr>
              <m:t>2.200.000</m:t>
            </m:r>
          </m:num>
          <m:den>
            <m:r>
              <w:rPr>
                <w:rFonts w:ascii="Cambria Math" w:hAnsi="Cambria Math" w:cs="Times New Roman"/>
                <w:szCs w:val="26"/>
                <w:lang w:val="fr-FR"/>
              </w:rPr>
              <m:t>100</m:t>
            </m:r>
          </m:den>
        </m:f>
      </m:oMath>
      <w:r w:rsidRPr="008C367D">
        <w:rPr>
          <w:rFonts w:cs="Times New Roman"/>
          <w:bCs/>
          <w:szCs w:val="26"/>
          <w:lang w:val="fr-FR"/>
        </w:rPr>
        <w:t xml:space="preserve"> x </w:t>
      </w:r>
      <w:r w:rsidR="00FB645C" w:rsidRPr="008D5B4E">
        <w:rPr>
          <w:rFonts w:cs="Times New Roman"/>
          <w:bCs/>
          <w:szCs w:val="26"/>
          <w:lang w:val="fr-FR"/>
        </w:rPr>
        <w:t>30</w:t>
      </w:r>
      <w:r w:rsidRPr="008C367D">
        <w:rPr>
          <w:rFonts w:cs="Times New Roman"/>
          <w:bCs/>
          <w:szCs w:val="26"/>
          <w:lang w:val="fr-FR"/>
        </w:rPr>
        <w:t xml:space="preserve"> = </w:t>
      </w:r>
      <w:r w:rsidR="00FB645C" w:rsidRPr="008D5B4E">
        <w:rPr>
          <w:rFonts w:cs="Times New Roman"/>
          <w:bCs/>
          <w:szCs w:val="26"/>
          <w:lang w:val="fr-FR"/>
        </w:rPr>
        <w:t>660</w:t>
      </w:r>
      <w:r w:rsidR="00FB645C" w:rsidRPr="008D5B4E">
        <w:rPr>
          <w:rFonts w:cs="Times New Roman"/>
          <w:bCs/>
          <w:szCs w:val="26"/>
          <w:lang w:val="vi-VN"/>
        </w:rPr>
        <w:t>.000</w:t>
      </w:r>
    </w:p>
    <w:p w14:paraId="2E438ADD" w14:textId="6927266D"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 Phân bổ sản phẩm tồn kho: = 2.200.000 –</w:t>
      </w:r>
      <w:r w:rsidR="00FB645C" w:rsidRPr="008D5B4E">
        <w:rPr>
          <w:rFonts w:cs="Times New Roman"/>
          <w:bCs/>
          <w:szCs w:val="26"/>
          <w:lang w:val="vi-VN"/>
        </w:rPr>
        <w:t xml:space="preserve"> 660.000</w:t>
      </w:r>
      <w:r w:rsidRPr="008C367D">
        <w:rPr>
          <w:rFonts w:cs="Times New Roman"/>
          <w:bCs/>
          <w:szCs w:val="26"/>
          <w:lang w:val="fr-FR"/>
        </w:rPr>
        <w:t xml:space="preserve"> = </w:t>
      </w:r>
      <w:r w:rsidR="00FB645C" w:rsidRPr="008D5B4E">
        <w:rPr>
          <w:rFonts w:cs="Times New Roman"/>
          <w:bCs/>
          <w:szCs w:val="26"/>
          <w:lang w:val="fr-FR"/>
        </w:rPr>
        <w:t>1</w:t>
      </w:r>
      <w:r w:rsidR="00FB645C" w:rsidRPr="008D5B4E">
        <w:rPr>
          <w:rFonts w:cs="Times New Roman"/>
          <w:bCs/>
          <w:szCs w:val="26"/>
          <w:lang w:val="vi-VN"/>
        </w:rPr>
        <w:t>.540.000</w:t>
      </w:r>
    </w:p>
    <w:p w14:paraId="70330E22"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 Định khoản:</w:t>
      </w:r>
    </w:p>
    <w:p w14:paraId="71B223FC"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t>Nợ TK 152CLL: 2.200.000</w:t>
      </w:r>
    </w:p>
    <w:p w14:paraId="5A1B81A4" w14:textId="57A02EC0"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ab/>
      </w:r>
      <w:r w:rsidRPr="008C367D">
        <w:rPr>
          <w:rFonts w:cs="Times New Roman"/>
          <w:bCs/>
          <w:szCs w:val="26"/>
          <w:lang w:val="fr-FR"/>
        </w:rPr>
        <w:tab/>
        <w:t xml:space="preserve">Có TK 155:    </w:t>
      </w:r>
      <w:r w:rsidR="00FB645C" w:rsidRPr="008D5B4E">
        <w:rPr>
          <w:rFonts w:cs="Times New Roman"/>
          <w:bCs/>
          <w:szCs w:val="26"/>
          <w:lang w:val="fr-FR"/>
        </w:rPr>
        <w:t>1</w:t>
      </w:r>
      <w:r w:rsidR="00FB645C" w:rsidRPr="008D5B4E">
        <w:rPr>
          <w:rFonts w:cs="Times New Roman"/>
          <w:bCs/>
          <w:szCs w:val="26"/>
          <w:lang w:val="vi-VN"/>
        </w:rPr>
        <w:t>.540.000</w:t>
      </w:r>
    </w:p>
    <w:p w14:paraId="6C495D99" w14:textId="65DF3A9B"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lang w:val="fr-FR"/>
        </w:rPr>
        <w:tab/>
      </w:r>
      <w:r w:rsidRPr="008C367D">
        <w:rPr>
          <w:rFonts w:cs="Times New Roman"/>
          <w:bCs/>
          <w:szCs w:val="26"/>
          <w:lang w:val="fr-FR"/>
        </w:rPr>
        <w:tab/>
        <w:t xml:space="preserve">Có TK 632: </w:t>
      </w:r>
      <w:r w:rsidR="00FB645C" w:rsidRPr="008D5B4E">
        <w:rPr>
          <w:rFonts w:cs="Times New Roman"/>
          <w:bCs/>
          <w:szCs w:val="26"/>
          <w:lang w:val="fr-FR"/>
        </w:rPr>
        <w:t>660</w:t>
      </w:r>
      <w:r w:rsidR="00FB645C" w:rsidRPr="008D5B4E">
        <w:rPr>
          <w:rFonts w:cs="Times New Roman"/>
          <w:bCs/>
          <w:szCs w:val="26"/>
          <w:lang w:val="vi-VN"/>
        </w:rPr>
        <w:t>.000</w:t>
      </w:r>
    </w:p>
    <w:p w14:paraId="55989B6F" w14:textId="77777777" w:rsidR="008C367D" w:rsidRPr="008C367D" w:rsidRDefault="008C367D" w:rsidP="008C367D">
      <w:pPr>
        <w:widowControl w:val="0"/>
        <w:spacing w:after="0" w:line="360" w:lineRule="auto"/>
        <w:rPr>
          <w:rFonts w:cs="Times New Roman"/>
          <w:b/>
          <w:bCs/>
          <w:szCs w:val="26"/>
          <w:lang w:val="fr-FR"/>
        </w:rPr>
      </w:pPr>
      <w:r w:rsidRPr="008C367D">
        <w:rPr>
          <w:rFonts w:cs="Times New Roman"/>
          <w:b/>
          <w:bCs/>
          <w:szCs w:val="26"/>
          <w:lang w:val="fr-FR"/>
        </w:rPr>
        <w:t>b. Xử lý chênh lệch NCTT (không trọng yếu)</w:t>
      </w:r>
    </w:p>
    <w:p w14:paraId="5A8FDE0B" w14:textId="77777777" w:rsidR="008C367D" w:rsidRPr="008C367D" w:rsidRDefault="008C367D" w:rsidP="008C367D">
      <w:pPr>
        <w:widowControl w:val="0"/>
        <w:spacing w:after="0" w:line="360" w:lineRule="auto"/>
        <w:rPr>
          <w:rFonts w:cs="Times New Roman"/>
          <w:b/>
          <w:bCs/>
          <w:i/>
          <w:szCs w:val="26"/>
          <w:lang w:val="fr-FR"/>
        </w:rPr>
      </w:pPr>
      <w:r w:rsidRPr="008C367D">
        <w:rPr>
          <w:rFonts w:cs="Times New Roman"/>
          <w:b/>
          <w:bCs/>
          <w:i/>
          <w:szCs w:val="26"/>
          <w:lang w:val="fr-FR"/>
        </w:rPr>
        <w:t>- Xử lý chênh lệch giá NCTT: 290.000</w:t>
      </w:r>
    </w:p>
    <w:p w14:paraId="5C463B57"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Nợ TK 632 CLG: 290.000</w:t>
      </w:r>
    </w:p>
    <w:p w14:paraId="0D5F4F4D" w14:textId="77777777" w:rsidR="008C367D" w:rsidRPr="008C367D" w:rsidRDefault="008C367D" w:rsidP="008C367D">
      <w:pPr>
        <w:widowControl w:val="0"/>
        <w:spacing w:after="0" w:line="360" w:lineRule="auto"/>
        <w:rPr>
          <w:rFonts w:cs="Times New Roman"/>
          <w:bCs/>
          <w:szCs w:val="26"/>
          <w:lang w:val="fr-FR"/>
        </w:rPr>
      </w:pPr>
      <w:r w:rsidRPr="008C367D">
        <w:rPr>
          <w:rFonts w:cs="Times New Roman"/>
          <w:bCs/>
          <w:szCs w:val="26"/>
          <w:lang w:val="fr-FR"/>
        </w:rPr>
        <w:tab/>
      </w:r>
      <w:r w:rsidRPr="008C367D">
        <w:rPr>
          <w:rFonts w:cs="Times New Roman"/>
          <w:bCs/>
          <w:szCs w:val="26"/>
          <w:lang w:val="fr-FR"/>
        </w:rPr>
        <w:tab/>
        <w:t>Có TK 622CLG: 290.000</w:t>
      </w:r>
    </w:p>
    <w:p w14:paraId="1C71F685" w14:textId="77777777" w:rsidR="008C367D" w:rsidRPr="008C367D" w:rsidRDefault="008C367D" w:rsidP="008C367D">
      <w:pPr>
        <w:widowControl w:val="0"/>
        <w:spacing w:after="0" w:line="360" w:lineRule="auto"/>
        <w:rPr>
          <w:rFonts w:cs="Times New Roman"/>
          <w:b/>
          <w:bCs/>
          <w:i/>
          <w:szCs w:val="26"/>
          <w:lang w:val="fr-FR"/>
        </w:rPr>
      </w:pPr>
      <w:r w:rsidRPr="008C367D">
        <w:rPr>
          <w:rFonts w:cs="Times New Roman"/>
          <w:b/>
          <w:bCs/>
          <w:i/>
          <w:szCs w:val="26"/>
          <w:lang w:val="fr-FR"/>
        </w:rPr>
        <w:t>- Xử lý chênh lệch lượng NCTT: 200.000</w:t>
      </w:r>
    </w:p>
    <w:p w14:paraId="5B0B12F9"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Nợ TK 622 CLL: 200.000</w:t>
      </w:r>
    </w:p>
    <w:p w14:paraId="52E3BF4F"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ab/>
      </w:r>
      <w:r w:rsidRPr="008C367D">
        <w:rPr>
          <w:rFonts w:cs="Times New Roman"/>
          <w:bCs/>
          <w:szCs w:val="26"/>
        </w:rPr>
        <w:tab/>
        <w:t>Có TK 632: 200.000</w:t>
      </w:r>
    </w:p>
    <w:p w14:paraId="062F2646" w14:textId="77777777" w:rsidR="008C367D" w:rsidRPr="008C367D" w:rsidRDefault="008C367D" w:rsidP="008C367D">
      <w:pPr>
        <w:widowControl w:val="0"/>
        <w:spacing w:after="0" w:line="360" w:lineRule="auto"/>
        <w:rPr>
          <w:rFonts w:cs="Times New Roman"/>
          <w:b/>
          <w:bCs/>
          <w:szCs w:val="26"/>
        </w:rPr>
      </w:pPr>
      <w:r w:rsidRPr="008C367D">
        <w:rPr>
          <w:rFonts w:cs="Times New Roman"/>
          <w:b/>
          <w:bCs/>
          <w:szCs w:val="26"/>
        </w:rPr>
        <w:t>b. Xử lý chênh lệch Định phí SXC: 5.000.000 (trọng yếu)</w:t>
      </w:r>
    </w:p>
    <w:p w14:paraId="59DC0679" w14:textId="21E6EB85"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rPr>
        <w:t xml:space="preserve">+ Phân bổ sản phẩm bán = </w:t>
      </w:r>
      <m:oMath>
        <m:f>
          <m:fPr>
            <m:ctrlPr>
              <w:rPr>
                <w:rFonts w:ascii="Cambria Math" w:hAnsi="Cambria Math" w:cs="Times New Roman"/>
                <w:bCs/>
                <w:i/>
                <w:szCs w:val="26"/>
              </w:rPr>
            </m:ctrlPr>
          </m:fPr>
          <m:num>
            <m:r>
              <w:rPr>
                <w:rFonts w:ascii="Cambria Math" w:hAnsi="Cambria Math" w:cs="Times New Roman"/>
                <w:szCs w:val="26"/>
              </w:rPr>
              <m:t>5.000.000</m:t>
            </m:r>
          </m:num>
          <m:den>
            <m:r>
              <w:rPr>
                <w:rFonts w:ascii="Cambria Math" w:hAnsi="Cambria Math" w:cs="Times New Roman"/>
                <w:szCs w:val="26"/>
              </w:rPr>
              <m:t>100</m:t>
            </m:r>
          </m:den>
        </m:f>
      </m:oMath>
      <w:r w:rsidRPr="008C367D">
        <w:rPr>
          <w:rFonts w:cs="Times New Roman"/>
          <w:bCs/>
          <w:szCs w:val="26"/>
        </w:rPr>
        <w:t xml:space="preserve"> x </w:t>
      </w:r>
      <w:r w:rsidR="00FB645C" w:rsidRPr="008D5B4E">
        <w:rPr>
          <w:rFonts w:cs="Times New Roman"/>
          <w:bCs/>
          <w:szCs w:val="26"/>
        </w:rPr>
        <w:t>30</w:t>
      </w:r>
      <w:r w:rsidRPr="008C367D">
        <w:rPr>
          <w:rFonts w:cs="Times New Roman"/>
          <w:bCs/>
          <w:szCs w:val="26"/>
        </w:rPr>
        <w:t xml:space="preserve"> =</w:t>
      </w:r>
      <w:r w:rsidR="00FB645C" w:rsidRPr="008D5B4E">
        <w:rPr>
          <w:rFonts w:cs="Times New Roman"/>
          <w:bCs/>
          <w:szCs w:val="26"/>
          <w:lang w:val="vi-VN"/>
        </w:rPr>
        <w:t xml:space="preserve"> 1.500.000</w:t>
      </w:r>
    </w:p>
    <w:p w14:paraId="68F12EE4" w14:textId="75FD2DC2"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rPr>
        <w:t xml:space="preserve">+ Phân bổ sản phẩm tồn kho: = 5.000.000 – 3.600.000 = </w:t>
      </w:r>
      <w:r w:rsidR="00FB645C" w:rsidRPr="008D5B4E">
        <w:rPr>
          <w:rFonts w:cs="Times New Roman"/>
          <w:bCs/>
          <w:szCs w:val="26"/>
        </w:rPr>
        <w:t>3</w:t>
      </w:r>
      <w:r w:rsidR="00FB645C" w:rsidRPr="008D5B4E">
        <w:rPr>
          <w:rFonts w:cs="Times New Roman"/>
          <w:bCs/>
          <w:szCs w:val="26"/>
          <w:lang w:val="vi-VN"/>
        </w:rPr>
        <w:t>.500.000</w:t>
      </w:r>
    </w:p>
    <w:p w14:paraId="07A0BFFE" w14:textId="77777777" w:rsidR="008C367D" w:rsidRPr="008C367D" w:rsidRDefault="008C367D" w:rsidP="008C367D">
      <w:pPr>
        <w:widowControl w:val="0"/>
        <w:spacing w:after="0" w:line="360" w:lineRule="auto"/>
        <w:rPr>
          <w:rFonts w:cs="Times New Roman"/>
          <w:bCs/>
          <w:szCs w:val="26"/>
        </w:rPr>
      </w:pPr>
      <w:r w:rsidRPr="008C367D">
        <w:rPr>
          <w:rFonts w:cs="Times New Roman"/>
          <w:bCs/>
          <w:szCs w:val="26"/>
        </w:rPr>
        <w:t>+ Định khoản:</w:t>
      </w:r>
    </w:p>
    <w:p w14:paraId="3CF21A9C" w14:textId="26C1B840"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rPr>
        <w:tab/>
        <w:t xml:space="preserve">Nợ TK 632: </w:t>
      </w:r>
      <w:r w:rsidR="00FB645C" w:rsidRPr="008D5B4E">
        <w:rPr>
          <w:rFonts w:cs="Times New Roman"/>
          <w:bCs/>
          <w:szCs w:val="26"/>
        </w:rPr>
        <w:t>1</w:t>
      </w:r>
      <w:r w:rsidR="00FB645C" w:rsidRPr="008D5B4E">
        <w:rPr>
          <w:rFonts w:cs="Times New Roman"/>
          <w:bCs/>
          <w:szCs w:val="26"/>
          <w:lang w:val="vi-VN"/>
        </w:rPr>
        <w:t>.500.000</w:t>
      </w:r>
    </w:p>
    <w:p w14:paraId="2EF3BA60" w14:textId="5CA0F97C" w:rsidR="008C367D" w:rsidRPr="008C367D" w:rsidRDefault="008C367D" w:rsidP="008C367D">
      <w:pPr>
        <w:widowControl w:val="0"/>
        <w:spacing w:after="0" w:line="360" w:lineRule="auto"/>
        <w:rPr>
          <w:rFonts w:cs="Times New Roman"/>
          <w:bCs/>
          <w:szCs w:val="26"/>
          <w:lang w:val="vi-VN"/>
        </w:rPr>
      </w:pPr>
      <w:r w:rsidRPr="008C367D">
        <w:rPr>
          <w:rFonts w:cs="Times New Roman"/>
          <w:bCs/>
          <w:szCs w:val="26"/>
        </w:rPr>
        <w:tab/>
        <w:t xml:space="preserve">Nợ TK 155: </w:t>
      </w:r>
      <w:r w:rsidR="00FB645C" w:rsidRPr="008D5B4E">
        <w:rPr>
          <w:rFonts w:cs="Times New Roman"/>
          <w:bCs/>
          <w:szCs w:val="26"/>
        </w:rPr>
        <w:t>3</w:t>
      </w:r>
      <w:r w:rsidR="00FB645C" w:rsidRPr="008D5B4E">
        <w:rPr>
          <w:rFonts w:cs="Times New Roman"/>
          <w:bCs/>
          <w:szCs w:val="26"/>
          <w:lang w:val="vi-VN"/>
        </w:rPr>
        <w:t>.500.000</w:t>
      </w:r>
    </w:p>
    <w:p w14:paraId="5741B756" w14:textId="268FE217" w:rsidR="008C367D" w:rsidRPr="008D5B4E" w:rsidRDefault="008C367D" w:rsidP="008C367D">
      <w:pPr>
        <w:widowControl w:val="0"/>
        <w:spacing w:after="0" w:line="360" w:lineRule="auto"/>
        <w:rPr>
          <w:rFonts w:cs="Times New Roman"/>
          <w:bCs/>
          <w:szCs w:val="26"/>
        </w:rPr>
      </w:pPr>
      <w:r w:rsidRPr="008C367D">
        <w:rPr>
          <w:rFonts w:cs="Times New Roman"/>
          <w:bCs/>
          <w:szCs w:val="26"/>
        </w:rPr>
        <w:tab/>
      </w:r>
      <w:r w:rsidRPr="008C367D">
        <w:rPr>
          <w:rFonts w:cs="Times New Roman"/>
          <w:bCs/>
          <w:szCs w:val="26"/>
        </w:rPr>
        <w:tab/>
        <w:t>Có TK 627 CL: 5.000.000</w:t>
      </w:r>
    </w:p>
    <w:p w14:paraId="78E1503D" w14:textId="77777777" w:rsidR="00FB645C" w:rsidRPr="008C367D" w:rsidRDefault="00FB645C" w:rsidP="008C367D">
      <w:pPr>
        <w:widowControl w:val="0"/>
        <w:spacing w:after="0" w:line="360" w:lineRule="auto"/>
        <w:rPr>
          <w:rFonts w:cs="Times New Roman"/>
          <w:bCs/>
          <w:szCs w:val="26"/>
        </w:rPr>
      </w:pPr>
    </w:p>
    <w:p w14:paraId="3B99B5BB" w14:textId="77777777" w:rsidR="00FB645C" w:rsidRPr="00FB645C" w:rsidRDefault="00FB645C" w:rsidP="00FB645C">
      <w:pPr>
        <w:widowControl w:val="0"/>
        <w:spacing w:after="0" w:line="360" w:lineRule="auto"/>
        <w:rPr>
          <w:rFonts w:cs="Times New Roman"/>
          <w:b/>
          <w:bCs/>
          <w:szCs w:val="26"/>
        </w:rPr>
      </w:pPr>
      <w:r w:rsidRPr="00FB645C">
        <w:rPr>
          <w:rFonts w:cs="Times New Roman"/>
          <w:b/>
          <w:bCs/>
          <w:szCs w:val="26"/>
        </w:rPr>
        <w:lastRenderedPageBreak/>
        <w:t xml:space="preserve">4. Lập bảng tính giá thành </w:t>
      </w:r>
    </w:p>
    <w:p w14:paraId="12DD9E74" w14:textId="77777777" w:rsidR="00FB645C" w:rsidRPr="00FB645C" w:rsidRDefault="00FB645C" w:rsidP="00FB645C">
      <w:pPr>
        <w:widowControl w:val="0"/>
        <w:spacing w:after="0" w:line="360" w:lineRule="auto"/>
        <w:rPr>
          <w:rFonts w:cs="Times New Roman"/>
          <w:b/>
          <w:bCs/>
          <w:szCs w:val="26"/>
        </w:rPr>
      </w:pPr>
      <w:r w:rsidRPr="00FB645C">
        <w:rPr>
          <w:rFonts w:cs="Times New Roman"/>
          <w:b/>
          <w:bCs/>
          <w:szCs w:val="26"/>
        </w:rPr>
        <w:t>Bảng tính giá thành sản phẩm</w:t>
      </w:r>
    </w:p>
    <w:tbl>
      <w:tblPr>
        <w:tblStyle w:val="TableGrid"/>
        <w:tblW w:w="0" w:type="auto"/>
        <w:tblInd w:w="-318" w:type="dxa"/>
        <w:tblLayout w:type="fixed"/>
        <w:tblLook w:val="04A0" w:firstRow="1" w:lastRow="0" w:firstColumn="1" w:lastColumn="0" w:noHBand="0" w:noVBand="1"/>
      </w:tblPr>
      <w:tblGrid>
        <w:gridCol w:w="1702"/>
        <w:gridCol w:w="1843"/>
        <w:gridCol w:w="1666"/>
        <w:gridCol w:w="1594"/>
        <w:gridCol w:w="1418"/>
        <w:gridCol w:w="1229"/>
      </w:tblGrid>
      <w:tr w:rsidR="00FB645C" w:rsidRPr="00FB645C" w14:paraId="4CD866E7" w14:textId="77777777" w:rsidTr="00FB645C">
        <w:trPr>
          <w:trHeight w:val="483"/>
        </w:trPr>
        <w:tc>
          <w:tcPr>
            <w:tcW w:w="1702" w:type="dxa"/>
            <w:vMerge w:val="restart"/>
          </w:tcPr>
          <w:p w14:paraId="5B14819C"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Khoản mục chi phí</w:t>
            </w:r>
          </w:p>
        </w:tc>
        <w:tc>
          <w:tcPr>
            <w:tcW w:w="1843" w:type="dxa"/>
            <w:vMerge w:val="restart"/>
          </w:tcPr>
          <w:p w14:paraId="3CBD23BA"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Z định mức</w:t>
            </w:r>
          </w:p>
        </w:tc>
        <w:tc>
          <w:tcPr>
            <w:tcW w:w="1666" w:type="dxa"/>
            <w:vMerge w:val="restart"/>
          </w:tcPr>
          <w:p w14:paraId="3F10592F"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Chênh lệch định mức</w:t>
            </w:r>
          </w:p>
        </w:tc>
        <w:tc>
          <w:tcPr>
            <w:tcW w:w="1594" w:type="dxa"/>
            <w:vMerge w:val="restart"/>
          </w:tcPr>
          <w:p w14:paraId="713A25E8"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Z thực tế</w:t>
            </w:r>
          </w:p>
        </w:tc>
        <w:tc>
          <w:tcPr>
            <w:tcW w:w="1418" w:type="dxa"/>
            <w:vMerge w:val="restart"/>
          </w:tcPr>
          <w:p w14:paraId="5ECD1A35"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Z đơn vị định mức</w:t>
            </w:r>
          </w:p>
        </w:tc>
        <w:tc>
          <w:tcPr>
            <w:tcW w:w="1229" w:type="dxa"/>
            <w:vMerge w:val="restart"/>
          </w:tcPr>
          <w:p w14:paraId="7D7356DD"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 xml:space="preserve">Z đơn vị thực tế </w:t>
            </w:r>
          </w:p>
        </w:tc>
      </w:tr>
      <w:tr w:rsidR="00FB645C" w:rsidRPr="00FB645C" w14:paraId="6766BB47" w14:textId="77777777" w:rsidTr="00FB645C">
        <w:trPr>
          <w:trHeight w:val="483"/>
        </w:trPr>
        <w:tc>
          <w:tcPr>
            <w:tcW w:w="1702" w:type="dxa"/>
            <w:vMerge/>
          </w:tcPr>
          <w:p w14:paraId="24F08742" w14:textId="77777777" w:rsidR="00FB645C" w:rsidRPr="00FB645C" w:rsidRDefault="00FB645C" w:rsidP="00FB645C">
            <w:pPr>
              <w:widowControl w:val="0"/>
              <w:spacing w:line="360" w:lineRule="auto"/>
              <w:rPr>
                <w:rFonts w:cs="Times New Roman"/>
                <w:bCs/>
                <w:szCs w:val="26"/>
              </w:rPr>
            </w:pPr>
          </w:p>
        </w:tc>
        <w:tc>
          <w:tcPr>
            <w:tcW w:w="1843" w:type="dxa"/>
            <w:vMerge/>
          </w:tcPr>
          <w:p w14:paraId="3A81B290" w14:textId="77777777" w:rsidR="00FB645C" w:rsidRPr="00FB645C" w:rsidRDefault="00FB645C" w:rsidP="00FB645C">
            <w:pPr>
              <w:widowControl w:val="0"/>
              <w:spacing w:line="360" w:lineRule="auto"/>
              <w:rPr>
                <w:rFonts w:cs="Times New Roman"/>
                <w:bCs/>
                <w:szCs w:val="26"/>
              </w:rPr>
            </w:pPr>
          </w:p>
        </w:tc>
        <w:tc>
          <w:tcPr>
            <w:tcW w:w="1666" w:type="dxa"/>
            <w:vMerge/>
          </w:tcPr>
          <w:p w14:paraId="1CAC1203" w14:textId="77777777" w:rsidR="00FB645C" w:rsidRPr="00FB645C" w:rsidRDefault="00FB645C" w:rsidP="00FB645C">
            <w:pPr>
              <w:widowControl w:val="0"/>
              <w:spacing w:line="360" w:lineRule="auto"/>
              <w:rPr>
                <w:rFonts w:cs="Times New Roman"/>
                <w:bCs/>
                <w:szCs w:val="26"/>
              </w:rPr>
            </w:pPr>
          </w:p>
        </w:tc>
        <w:tc>
          <w:tcPr>
            <w:tcW w:w="1594" w:type="dxa"/>
            <w:vMerge/>
          </w:tcPr>
          <w:p w14:paraId="103BAC73" w14:textId="77777777" w:rsidR="00FB645C" w:rsidRPr="00FB645C" w:rsidRDefault="00FB645C" w:rsidP="00FB645C">
            <w:pPr>
              <w:widowControl w:val="0"/>
              <w:spacing w:line="360" w:lineRule="auto"/>
              <w:rPr>
                <w:rFonts w:cs="Times New Roman"/>
                <w:bCs/>
                <w:szCs w:val="26"/>
              </w:rPr>
            </w:pPr>
          </w:p>
        </w:tc>
        <w:tc>
          <w:tcPr>
            <w:tcW w:w="1418" w:type="dxa"/>
            <w:vMerge/>
          </w:tcPr>
          <w:p w14:paraId="5C536376" w14:textId="77777777" w:rsidR="00FB645C" w:rsidRPr="00FB645C" w:rsidRDefault="00FB645C" w:rsidP="00FB645C">
            <w:pPr>
              <w:widowControl w:val="0"/>
              <w:spacing w:line="360" w:lineRule="auto"/>
              <w:rPr>
                <w:rFonts w:cs="Times New Roman"/>
                <w:bCs/>
                <w:szCs w:val="26"/>
              </w:rPr>
            </w:pPr>
          </w:p>
        </w:tc>
        <w:tc>
          <w:tcPr>
            <w:tcW w:w="1229" w:type="dxa"/>
            <w:vMerge/>
          </w:tcPr>
          <w:p w14:paraId="061B7BBD" w14:textId="77777777" w:rsidR="00FB645C" w:rsidRPr="00FB645C" w:rsidRDefault="00FB645C" w:rsidP="00FB645C">
            <w:pPr>
              <w:widowControl w:val="0"/>
              <w:spacing w:line="360" w:lineRule="auto"/>
              <w:rPr>
                <w:rFonts w:cs="Times New Roman"/>
                <w:bCs/>
                <w:szCs w:val="26"/>
              </w:rPr>
            </w:pPr>
          </w:p>
        </w:tc>
      </w:tr>
      <w:tr w:rsidR="00FB645C" w:rsidRPr="00FB645C" w14:paraId="4DF8C0EA" w14:textId="77777777" w:rsidTr="00FB645C">
        <w:trPr>
          <w:trHeight w:val="345"/>
        </w:trPr>
        <w:tc>
          <w:tcPr>
            <w:tcW w:w="1702" w:type="dxa"/>
          </w:tcPr>
          <w:p w14:paraId="6B2B86C8"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Chi phí NVLTT</w:t>
            </w:r>
          </w:p>
        </w:tc>
        <w:tc>
          <w:tcPr>
            <w:tcW w:w="1843" w:type="dxa"/>
          </w:tcPr>
          <w:p w14:paraId="7FDE8763"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52.800.000</w:t>
            </w:r>
          </w:p>
          <w:p w14:paraId="16FCCDFD" w14:textId="77777777" w:rsidR="00FB645C" w:rsidRPr="00FB645C" w:rsidRDefault="00FB645C" w:rsidP="00FB645C">
            <w:pPr>
              <w:widowControl w:val="0"/>
              <w:spacing w:line="360" w:lineRule="auto"/>
              <w:rPr>
                <w:rFonts w:cs="Times New Roman"/>
                <w:bCs/>
                <w:szCs w:val="26"/>
              </w:rPr>
            </w:pPr>
          </w:p>
        </w:tc>
        <w:tc>
          <w:tcPr>
            <w:tcW w:w="1666" w:type="dxa"/>
          </w:tcPr>
          <w:p w14:paraId="7B772179"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(2.200.000)</w:t>
            </w:r>
          </w:p>
        </w:tc>
        <w:tc>
          <w:tcPr>
            <w:tcW w:w="1594" w:type="dxa"/>
          </w:tcPr>
          <w:p w14:paraId="244C1280"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50.600.000</w:t>
            </w:r>
          </w:p>
        </w:tc>
        <w:tc>
          <w:tcPr>
            <w:tcW w:w="1418" w:type="dxa"/>
          </w:tcPr>
          <w:p w14:paraId="156E6F93"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528.000</w:t>
            </w:r>
          </w:p>
        </w:tc>
        <w:tc>
          <w:tcPr>
            <w:tcW w:w="1229" w:type="dxa"/>
          </w:tcPr>
          <w:p w14:paraId="48BB2149"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506.000</w:t>
            </w:r>
          </w:p>
        </w:tc>
      </w:tr>
      <w:tr w:rsidR="00FB645C" w:rsidRPr="00FB645C" w14:paraId="3799D491" w14:textId="77777777" w:rsidTr="00FB645C">
        <w:trPr>
          <w:trHeight w:val="332"/>
        </w:trPr>
        <w:tc>
          <w:tcPr>
            <w:tcW w:w="1702" w:type="dxa"/>
          </w:tcPr>
          <w:p w14:paraId="5B0DB137"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Chi phí NCTT</w:t>
            </w:r>
          </w:p>
        </w:tc>
        <w:tc>
          <w:tcPr>
            <w:tcW w:w="1843" w:type="dxa"/>
          </w:tcPr>
          <w:p w14:paraId="37546D83"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6.000.000</w:t>
            </w:r>
          </w:p>
        </w:tc>
        <w:tc>
          <w:tcPr>
            <w:tcW w:w="1666" w:type="dxa"/>
          </w:tcPr>
          <w:p w14:paraId="3CFA0EF6"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90.000</w:t>
            </w:r>
          </w:p>
        </w:tc>
        <w:tc>
          <w:tcPr>
            <w:tcW w:w="1594" w:type="dxa"/>
          </w:tcPr>
          <w:p w14:paraId="601CBB12"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6.090.000</w:t>
            </w:r>
          </w:p>
        </w:tc>
        <w:tc>
          <w:tcPr>
            <w:tcW w:w="1418" w:type="dxa"/>
          </w:tcPr>
          <w:p w14:paraId="49419B39"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60.000</w:t>
            </w:r>
          </w:p>
        </w:tc>
        <w:tc>
          <w:tcPr>
            <w:tcW w:w="1229" w:type="dxa"/>
          </w:tcPr>
          <w:p w14:paraId="74ECB2F2"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60.900</w:t>
            </w:r>
          </w:p>
        </w:tc>
      </w:tr>
      <w:tr w:rsidR="00FB645C" w:rsidRPr="00FB645C" w14:paraId="44A071AD" w14:textId="77777777" w:rsidTr="00FB645C">
        <w:trPr>
          <w:trHeight w:val="332"/>
        </w:trPr>
        <w:tc>
          <w:tcPr>
            <w:tcW w:w="1702" w:type="dxa"/>
          </w:tcPr>
          <w:p w14:paraId="237C92D3"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Chi phí SXC</w:t>
            </w:r>
          </w:p>
        </w:tc>
        <w:tc>
          <w:tcPr>
            <w:tcW w:w="1843" w:type="dxa"/>
          </w:tcPr>
          <w:p w14:paraId="7D195B73"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10.000.000</w:t>
            </w:r>
          </w:p>
        </w:tc>
        <w:tc>
          <w:tcPr>
            <w:tcW w:w="1666" w:type="dxa"/>
          </w:tcPr>
          <w:p w14:paraId="50D650D3"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5.000.000</w:t>
            </w:r>
          </w:p>
        </w:tc>
        <w:tc>
          <w:tcPr>
            <w:tcW w:w="1594" w:type="dxa"/>
          </w:tcPr>
          <w:p w14:paraId="48E786D8"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15.000.000</w:t>
            </w:r>
          </w:p>
        </w:tc>
        <w:tc>
          <w:tcPr>
            <w:tcW w:w="1418" w:type="dxa"/>
          </w:tcPr>
          <w:p w14:paraId="752CDE4A"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100.000</w:t>
            </w:r>
          </w:p>
        </w:tc>
        <w:tc>
          <w:tcPr>
            <w:tcW w:w="1229" w:type="dxa"/>
          </w:tcPr>
          <w:p w14:paraId="5558A435"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150.000</w:t>
            </w:r>
          </w:p>
        </w:tc>
      </w:tr>
      <w:tr w:rsidR="00FB645C" w:rsidRPr="00FB645C" w14:paraId="139FE74F" w14:textId="77777777" w:rsidTr="00FB645C">
        <w:trPr>
          <w:trHeight w:val="359"/>
        </w:trPr>
        <w:tc>
          <w:tcPr>
            <w:tcW w:w="1702" w:type="dxa"/>
          </w:tcPr>
          <w:p w14:paraId="5A35CD51"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Tổng cộng</w:t>
            </w:r>
          </w:p>
        </w:tc>
        <w:tc>
          <w:tcPr>
            <w:tcW w:w="1843" w:type="dxa"/>
          </w:tcPr>
          <w:p w14:paraId="5D12839A"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68.800.000</w:t>
            </w:r>
          </w:p>
        </w:tc>
        <w:tc>
          <w:tcPr>
            <w:tcW w:w="1666" w:type="dxa"/>
          </w:tcPr>
          <w:p w14:paraId="2A4F895B"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2.890.000</w:t>
            </w:r>
          </w:p>
        </w:tc>
        <w:tc>
          <w:tcPr>
            <w:tcW w:w="1594" w:type="dxa"/>
          </w:tcPr>
          <w:p w14:paraId="48553CCD"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71.690.000</w:t>
            </w:r>
          </w:p>
        </w:tc>
        <w:tc>
          <w:tcPr>
            <w:tcW w:w="1418" w:type="dxa"/>
          </w:tcPr>
          <w:p w14:paraId="090A6F06"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688.000</w:t>
            </w:r>
          </w:p>
        </w:tc>
        <w:tc>
          <w:tcPr>
            <w:tcW w:w="1229" w:type="dxa"/>
          </w:tcPr>
          <w:p w14:paraId="7051F7E4" w14:textId="77777777" w:rsidR="00FB645C" w:rsidRPr="00FB645C" w:rsidRDefault="00FB645C" w:rsidP="00FB645C">
            <w:pPr>
              <w:widowControl w:val="0"/>
              <w:spacing w:line="360" w:lineRule="auto"/>
              <w:rPr>
                <w:rFonts w:cs="Times New Roman"/>
                <w:bCs/>
                <w:szCs w:val="26"/>
              </w:rPr>
            </w:pPr>
            <w:r w:rsidRPr="00FB645C">
              <w:rPr>
                <w:rFonts w:cs="Times New Roman"/>
                <w:bCs/>
                <w:szCs w:val="26"/>
              </w:rPr>
              <w:t>716.900</w:t>
            </w:r>
          </w:p>
        </w:tc>
      </w:tr>
    </w:tbl>
    <w:p w14:paraId="0FC08A50" w14:textId="77777777" w:rsidR="008C367D" w:rsidRPr="008C367D" w:rsidRDefault="008C367D" w:rsidP="008C367D">
      <w:pPr>
        <w:widowControl w:val="0"/>
        <w:spacing w:after="0" w:line="360" w:lineRule="auto"/>
        <w:rPr>
          <w:bCs/>
          <w:sz w:val="28"/>
          <w:szCs w:val="28"/>
          <w:lang w:val="vi-VN"/>
        </w:rPr>
      </w:pPr>
    </w:p>
    <w:p w14:paraId="07F43DA8" w14:textId="77777777" w:rsidR="008C367D" w:rsidRPr="008C367D" w:rsidRDefault="008C367D" w:rsidP="00492431">
      <w:pPr>
        <w:widowControl w:val="0"/>
        <w:spacing w:after="0" w:line="360" w:lineRule="auto"/>
        <w:rPr>
          <w:bCs/>
          <w:sz w:val="28"/>
          <w:szCs w:val="28"/>
          <w:lang w:val="vi-VN"/>
        </w:rPr>
      </w:pPr>
    </w:p>
    <w:p w14:paraId="2230DB7A" w14:textId="77777777" w:rsidR="00492431" w:rsidRPr="00492431" w:rsidRDefault="00492431" w:rsidP="00492431">
      <w:pPr>
        <w:widowControl w:val="0"/>
        <w:spacing w:after="0" w:line="360" w:lineRule="auto"/>
        <w:rPr>
          <w:bCs/>
          <w:sz w:val="28"/>
          <w:szCs w:val="28"/>
          <w:lang w:val="vi-VN"/>
        </w:rPr>
      </w:pPr>
    </w:p>
    <w:p w14:paraId="023F670F" w14:textId="55615B14" w:rsidR="00492431" w:rsidRDefault="00492431" w:rsidP="00492431">
      <w:pPr>
        <w:widowControl w:val="0"/>
        <w:spacing w:after="0" w:line="360" w:lineRule="auto"/>
        <w:rPr>
          <w:b/>
          <w:sz w:val="28"/>
          <w:szCs w:val="28"/>
          <w:lang w:val="vi-VN"/>
        </w:rPr>
      </w:pPr>
    </w:p>
    <w:p w14:paraId="12EFE3B0" w14:textId="17FEA41E" w:rsidR="00492431" w:rsidRDefault="00492431" w:rsidP="00492431">
      <w:pPr>
        <w:widowControl w:val="0"/>
        <w:spacing w:after="0" w:line="360" w:lineRule="auto"/>
        <w:rPr>
          <w:b/>
          <w:sz w:val="28"/>
          <w:szCs w:val="28"/>
          <w:lang w:val="vi-VN"/>
        </w:rPr>
      </w:pPr>
    </w:p>
    <w:p w14:paraId="1EEAC9D3" w14:textId="304D5C99" w:rsidR="00492431" w:rsidRDefault="00492431" w:rsidP="00492431">
      <w:pPr>
        <w:widowControl w:val="0"/>
        <w:spacing w:after="0" w:line="360" w:lineRule="auto"/>
        <w:rPr>
          <w:b/>
          <w:sz w:val="28"/>
          <w:szCs w:val="28"/>
          <w:lang w:val="vi-VN"/>
        </w:rPr>
      </w:pPr>
    </w:p>
    <w:p w14:paraId="22E63539" w14:textId="749484CD" w:rsidR="00492431" w:rsidRDefault="00492431" w:rsidP="00492431">
      <w:pPr>
        <w:widowControl w:val="0"/>
        <w:spacing w:after="0" w:line="360" w:lineRule="auto"/>
        <w:rPr>
          <w:b/>
          <w:sz w:val="28"/>
          <w:szCs w:val="28"/>
          <w:lang w:val="vi-VN"/>
        </w:rPr>
      </w:pPr>
    </w:p>
    <w:p w14:paraId="00B7960D" w14:textId="1E0421A7" w:rsidR="00492431" w:rsidRDefault="00492431" w:rsidP="00492431">
      <w:pPr>
        <w:widowControl w:val="0"/>
        <w:spacing w:after="0" w:line="360" w:lineRule="auto"/>
        <w:rPr>
          <w:b/>
          <w:sz w:val="28"/>
          <w:szCs w:val="28"/>
          <w:lang w:val="vi-VN"/>
        </w:rPr>
      </w:pPr>
    </w:p>
    <w:p w14:paraId="1F8BCE9A" w14:textId="51819B23" w:rsidR="00492431" w:rsidRDefault="00492431" w:rsidP="00492431">
      <w:pPr>
        <w:widowControl w:val="0"/>
        <w:spacing w:after="0" w:line="360" w:lineRule="auto"/>
        <w:rPr>
          <w:b/>
          <w:sz w:val="28"/>
          <w:szCs w:val="28"/>
          <w:lang w:val="vi-VN"/>
        </w:rPr>
      </w:pPr>
    </w:p>
    <w:p w14:paraId="74295DD9" w14:textId="04640A3D" w:rsidR="00492431" w:rsidRDefault="00492431" w:rsidP="00492431">
      <w:pPr>
        <w:widowControl w:val="0"/>
        <w:spacing w:after="0" w:line="360" w:lineRule="auto"/>
        <w:rPr>
          <w:b/>
          <w:sz w:val="28"/>
          <w:szCs w:val="28"/>
          <w:lang w:val="vi-VN"/>
        </w:rPr>
      </w:pPr>
    </w:p>
    <w:p w14:paraId="0CE970CC" w14:textId="72990325" w:rsidR="004049C6" w:rsidRDefault="004049C6" w:rsidP="00492431">
      <w:pPr>
        <w:widowControl w:val="0"/>
        <w:spacing w:after="0" w:line="360" w:lineRule="auto"/>
        <w:rPr>
          <w:b/>
          <w:sz w:val="28"/>
          <w:szCs w:val="28"/>
          <w:lang w:val="vi-VN"/>
        </w:rPr>
      </w:pPr>
    </w:p>
    <w:p w14:paraId="731A95C1" w14:textId="5DEFFBEE" w:rsidR="004049C6" w:rsidRDefault="004049C6" w:rsidP="00492431">
      <w:pPr>
        <w:widowControl w:val="0"/>
        <w:spacing w:after="0" w:line="360" w:lineRule="auto"/>
        <w:rPr>
          <w:b/>
          <w:sz w:val="28"/>
          <w:szCs w:val="28"/>
          <w:lang w:val="vi-VN"/>
        </w:rPr>
      </w:pPr>
    </w:p>
    <w:p w14:paraId="7C381C32" w14:textId="0F9EAFFD" w:rsidR="004049C6" w:rsidRDefault="004049C6" w:rsidP="00492431">
      <w:pPr>
        <w:widowControl w:val="0"/>
        <w:spacing w:after="0" w:line="360" w:lineRule="auto"/>
        <w:rPr>
          <w:b/>
          <w:sz w:val="28"/>
          <w:szCs w:val="28"/>
          <w:lang w:val="vi-VN"/>
        </w:rPr>
      </w:pPr>
    </w:p>
    <w:p w14:paraId="55D24045" w14:textId="22F8DB90" w:rsidR="004049C6" w:rsidRDefault="004049C6" w:rsidP="004049C6">
      <w:pPr>
        <w:widowControl w:val="0"/>
        <w:spacing w:after="0" w:line="360" w:lineRule="auto"/>
        <w:jc w:val="center"/>
        <w:rPr>
          <w:b/>
          <w:sz w:val="36"/>
          <w:szCs w:val="36"/>
          <w:lang w:val="vi-VN"/>
        </w:rPr>
      </w:pPr>
      <w:r w:rsidRPr="004049C6">
        <w:rPr>
          <w:b/>
          <w:sz w:val="36"/>
          <w:szCs w:val="36"/>
          <w:lang w:val="vi-VN"/>
        </w:rPr>
        <w:t>Phần 4: Kết Bài</w:t>
      </w:r>
      <w:r w:rsidR="0061614E">
        <w:rPr>
          <w:b/>
          <w:sz w:val="36"/>
          <w:szCs w:val="36"/>
          <w:lang w:val="vi-VN"/>
        </w:rPr>
        <w:t xml:space="preserve"> Tiểu Luận</w:t>
      </w:r>
    </w:p>
    <w:p w14:paraId="45F02421" w14:textId="4A7737BA" w:rsidR="004049C6" w:rsidRDefault="0061614E" w:rsidP="004049C6">
      <w:pPr>
        <w:widowControl w:val="0"/>
        <w:spacing w:after="0" w:line="360" w:lineRule="auto"/>
        <w:rPr>
          <w:bCs/>
          <w:szCs w:val="26"/>
          <w:lang w:val="vi-VN"/>
        </w:rPr>
      </w:pPr>
      <w:r>
        <w:rPr>
          <w:bCs/>
          <w:szCs w:val="26"/>
          <w:lang w:val="vi-VN"/>
        </w:rPr>
        <w:t>Lúc đầu chúng em còn bở ngỡ về môn Kế Toán Chi Phí, K</w:t>
      </w:r>
      <w:r w:rsidR="004049C6">
        <w:rPr>
          <w:bCs/>
          <w:szCs w:val="26"/>
          <w:lang w:val="vi-VN"/>
        </w:rPr>
        <w:t xml:space="preserve">ế </w:t>
      </w:r>
      <w:r>
        <w:rPr>
          <w:bCs/>
          <w:szCs w:val="26"/>
          <w:lang w:val="vi-VN"/>
        </w:rPr>
        <w:t>T</w:t>
      </w:r>
      <w:r w:rsidR="004049C6">
        <w:rPr>
          <w:bCs/>
          <w:szCs w:val="26"/>
          <w:lang w:val="vi-VN"/>
        </w:rPr>
        <w:t xml:space="preserve">oán chi phí là một môn rất </w:t>
      </w:r>
      <w:r>
        <w:rPr>
          <w:bCs/>
          <w:szCs w:val="26"/>
          <w:lang w:val="vi-VN"/>
        </w:rPr>
        <w:t>khó, n</w:t>
      </w:r>
      <w:r w:rsidR="004049C6">
        <w:rPr>
          <w:bCs/>
          <w:szCs w:val="26"/>
          <w:lang w:val="vi-VN"/>
        </w:rPr>
        <w:t>hưng với sự hướng dẫn và giảng dạy nhiệt tình của cô Nguyễn Thị Minh Thùy, nhóm chúng em cảm thấy môn Kế Toán Chi Phí là một môn tuy khó nhưng nếu biết tính toán và để ý thì nó rất dễ dàng.</w:t>
      </w:r>
    </w:p>
    <w:p w14:paraId="5F581773" w14:textId="3CFE4D1B" w:rsidR="004049C6" w:rsidRPr="004049C6" w:rsidRDefault="004049C6" w:rsidP="004049C6">
      <w:pPr>
        <w:widowControl w:val="0"/>
        <w:spacing w:after="0" w:line="360" w:lineRule="auto"/>
        <w:rPr>
          <w:bCs/>
          <w:szCs w:val="26"/>
          <w:lang w:val="vi-VN"/>
        </w:rPr>
      </w:pPr>
      <w:r>
        <w:rPr>
          <w:bCs/>
          <w:szCs w:val="26"/>
          <w:lang w:val="vi-VN"/>
        </w:rPr>
        <w:lastRenderedPageBreak/>
        <w:t xml:space="preserve">Môn này đã giúp chúng em nắm rõ thế nào </w:t>
      </w:r>
      <w:r w:rsidR="0061614E">
        <w:rPr>
          <w:bCs/>
          <w:szCs w:val="26"/>
          <w:lang w:val="vi-VN"/>
        </w:rPr>
        <w:t>là</w:t>
      </w:r>
      <w:r>
        <w:rPr>
          <w:bCs/>
          <w:szCs w:val="26"/>
          <w:lang w:val="vi-VN"/>
        </w:rPr>
        <w:t xml:space="preserve"> </w:t>
      </w:r>
      <w:r w:rsidRPr="004049C6">
        <w:rPr>
          <w:bCs/>
          <w:szCs w:val="26"/>
        </w:rPr>
        <w:t>phân biệt được cách tập hợp</w:t>
      </w:r>
      <w:r w:rsidR="0061614E">
        <w:rPr>
          <w:bCs/>
          <w:szCs w:val="26"/>
          <w:lang w:val="vi-VN"/>
        </w:rPr>
        <w:t xml:space="preserve"> và </w:t>
      </w:r>
      <w:r w:rsidRPr="004049C6">
        <w:rPr>
          <w:bCs/>
          <w:szCs w:val="26"/>
        </w:rPr>
        <w:t>phân loại các chi phí sản xuất tính giá thành sản phẩm, cũng</w:t>
      </w:r>
      <w:r w:rsidR="0061614E">
        <w:rPr>
          <w:bCs/>
          <w:szCs w:val="26"/>
          <w:lang w:val="vi-VN"/>
        </w:rPr>
        <w:t xml:space="preserve"> như</w:t>
      </w:r>
      <w:r w:rsidRPr="004049C6">
        <w:rPr>
          <w:bCs/>
          <w:szCs w:val="26"/>
        </w:rPr>
        <w:t xml:space="preserve"> quy trình kế toán tính chi phí sản xuất và</w:t>
      </w:r>
      <w:r w:rsidR="0061614E">
        <w:rPr>
          <w:bCs/>
          <w:szCs w:val="26"/>
          <w:lang w:val="vi-VN"/>
        </w:rPr>
        <w:t xml:space="preserve"> tính</w:t>
      </w:r>
      <w:r w:rsidRPr="004049C6">
        <w:rPr>
          <w:bCs/>
          <w:szCs w:val="26"/>
        </w:rPr>
        <w:t xml:space="preserve"> giá thành sản phẩm theo chi phí thực </w:t>
      </w:r>
      <w:r w:rsidR="0061614E">
        <w:rPr>
          <w:bCs/>
          <w:szCs w:val="26"/>
        </w:rPr>
        <w:t>tế</w:t>
      </w:r>
      <w:r w:rsidRPr="004049C6">
        <w:rPr>
          <w:bCs/>
          <w:szCs w:val="26"/>
        </w:rPr>
        <w:t xml:space="preserve"> </w:t>
      </w:r>
      <w:r w:rsidR="0061614E">
        <w:rPr>
          <w:bCs/>
          <w:szCs w:val="26"/>
        </w:rPr>
        <w:t>hay</w:t>
      </w:r>
      <w:r w:rsidR="0061614E">
        <w:rPr>
          <w:bCs/>
          <w:szCs w:val="26"/>
          <w:lang w:val="vi-VN"/>
        </w:rPr>
        <w:t xml:space="preserve"> tính giá thành</w:t>
      </w:r>
      <w:r w:rsidRPr="004049C6">
        <w:rPr>
          <w:bCs/>
          <w:szCs w:val="26"/>
        </w:rPr>
        <w:t xml:space="preserve"> chi phí định mức. Cách xử lý, phân bổ các chi phí chênh lệch phát sinh và lập được bảng tính giá thành sản phẩm.</w:t>
      </w:r>
      <w:r w:rsidR="0061614E">
        <w:rPr>
          <w:bCs/>
          <w:szCs w:val="26"/>
          <w:lang w:val="vi-VN"/>
        </w:rPr>
        <w:t xml:space="preserve"> Với lượn kiến thức hữu ích này, cô đã giúp chúng em </w:t>
      </w:r>
      <w:r>
        <w:rPr>
          <w:bCs/>
          <w:szCs w:val="26"/>
          <w:lang w:val="vi-VN"/>
        </w:rPr>
        <w:t>không</w:t>
      </w:r>
      <w:r w:rsidR="0061614E">
        <w:rPr>
          <w:bCs/>
          <w:szCs w:val="26"/>
          <w:lang w:val="vi-VN"/>
        </w:rPr>
        <w:t xml:space="preserve"> </w:t>
      </w:r>
      <w:r>
        <w:rPr>
          <w:bCs/>
          <w:szCs w:val="26"/>
          <w:lang w:val="vi-VN"/>
        </w:rPr>
        <w:t>còn</w:t>
      </w:r>
      <w:r w:rsidR="0061614E">
        <w:rPr>
          <w:bCs/>
          <w:szCs w:val="26"/>
          <w:lang w:val="vi-VN"/>
        </w:rPr>
        <w:t xml:space="preserve"> nổi</w:t>
      </w:r>
      <w:r>
        <w:rPr>
          <w:bCs/>
          <w:szCs w:val="26"/>
          <w:lang w:val="vi-VN"/>
        </w:rPr>
        <w:t xml:space="preserve"> rụt rè khi bắt đầu làm việc cho các Doanh Nghiệp sản </w:t>
      </w:r>
      <w:r w:rsidR="0061614E">
        <w:rPr>
          <w:bCs/>
          <w:szCs w:val="26"/>
          <w:lang w:val="vi-VN"/>
        </w:rPr>
        <w:t>xuất. Hay sợ không bắt kịp nếu học lên cao nữa.</w:t>
      </w:r>
    </w:p>
    <w:sectPr w:rsidR="004049C6" w:rsidRPr="004049C6"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DELL" w:date="2021-08-07T09:18:00Z" w:initials="D">
    <w:p w14:paraId="100C7BEF" w14:textId="49E81EC6" w:rsidR="007C074D" w:rsidRDefault="007C074D">
      <w:pPr>
        <w:pStyle w:val="CommentText"/>
      </w:pPr>
      <w:r>
        <w:rPr>
          <w:rStyle w:val="CommentReference"/>
        </w:rPr>
        <w:annotationRef/>
      </w:r>
      <w:r>
        <w:t>SAI</w:t>
      </w:r>
    </w:p>
  </w:comment>
  <w:comment w:id="16" w:author="DELL" w:date="2021-08-07T09:20:00Z" w:initials="D">
    <w:p w14:paraId="522A1BE8" w14:textId="798E1BD1" w:rsidR="007C074D" w:rsidRDefault="007C074D">
      <w:pPr>
        <w:pStyle w:val="CommentText"/>
      </w:pPr>
      <w:r>
        <w:rPr>
          <w:rStyle w:val="CommentReference"/>
        </w:rPr>
        <w:annotationRef/>
      </w:r>
      <w:r>
        <w:t>SAI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0C7BEF" w15:done="0"/>
  <w15:commentEx w15:paraId="522A1BE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C798D" w14:textId="77777777" w:rsidR="00104082" w:rsidRDefault="00104082" w:rsidP="0044282A">
      <w:pPr>
        <w:spacing w:after="0" w:line="240" w:lineRule="auto"/>
      </w:pPr>
      <w:r>
        <w:separator/>
      </w:r>
    </w:p>
  </w:endnote>
  <w:endnote w:type="continuationSeparator" w:id="0">
    <w:p w14:paraId="30DA4B70" w14:textId="77777777" w:rsidR="00104082" w:rsidRDefault="00104082"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730126"/>
      <w:docPartObj>
        <w:docPartGallery w:val="Page Numbers (Bottom of Page)"/>
        <w:docPartUnique/>
      </w:docPartObj>
    </w:sdtPr>
    <w:sdtEndPr>
      <w:rPr>
        <w:noProof/>
      </w:rPr>
    </w:sdtEndPr>
    <w:sdtContent>
      <w:p w14:paraId="26906A2A" w14:textId="11D21CB1" w:rsidR="007C074D" w:rsidRDefault="007C074D">
        <w:pPr>
          <w:pStyle w:val="Footer"/>
          <w:jc w:val="right"/>
        </w:pPr>
        <w:r>
          <w:fldChar w:fldCharType="begin"/>
        </w:r>
        <w:r>
          <w:instrText xml:space="preserve"> PAGE   \* MERGEFORMAT </w:instrText>
        </w:r>
        <w:r>
          <w:fldChar w:fldCharType="separate"/>
        </w:r>
        <w:r w:rsidR="00D7352D">
          <w:rPr>
            <w:noProof/>
          </w:rPr>
          <w:t>37</w:t>
        </w:r>
        <w:r>
          <w:rPr>
            <w:noProof/>
          </w:rPr>
          <w:fldChar w:fldCharType="end"/>
        </w:r>
      </w:p>
    </w:sdtContent>
  </w:sdt>
  <w:p w14:paraId="41FCE183" w14:textId="77777777" w:rsidR="007C074D" w:rsidRDefault="007C074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D91D1" w14:textId="77777777" w:rsidR="00104082" w:rsidRDefault="00104082" w:rsidP="0044282A">
      <w:pPr>
        <w:spacing w:after="0" w:line="240" w:lineRule="auto"/>
      </w:pPr>
      <w:r>
        <w:separator/>
      </w:r>
    </w:p>
  </w:footnote>
  <w:footnote w:type="continuationSeparator" w:id="0">
    <w:p w14:paraId="5C27D47F" w14:textId="77777777" w:rsidR="00104082" w:rsidRDefault="00104082"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910D1"/>
    <w:multiLevelType w:val="multilevel"/>
    <w:tmpl w:val="11C910D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D1E0A"/>
    <w:multiLevelType w:val="multilevel"/>
    <w:tmpl w:val="22DD1E0A"/>
    <w:lvl w:ilvl="0">
      <w:start w:val="7"/>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E7C789D"/>
    <w:multiLevelType w:val="hybridMultilevel"/>
    <w:tmpl w:val="D5AA67D2"/>
    <w:lvl w:ilvl="0" w:tplc="EAD238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033AD"/>
    <w:multiLevelType w:val="hybridMultilevel"/>
    <w:tmpl w:val="B3A0AAF4"/>
    <w:lvl w:ilvl="0" w:tplc="66E27CF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C478EA"/>
    <w:multiLevelType w:val="multilevel"/>
    <w:tmpl w:val="61C478E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8D442D"/>
    <w:multiLevelType w:val="hybridMultilevel"/>
    <w:tmpl w:val="D73EE07A"/>
    <w:lvl w:ilvl="0" w:tplc="79C285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1" w15:restartNumberingAfterBreak="0">
    <w:nsid w:val="7C190F16"/>
    <w:multiLevelType w:val="hybridMultilevel"/>
    <w:tmpl w:val="FA82FFBC"/>
    <w:lvl w:ilvl="0" w:tplc="CB54D318">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6"/>
  </w:num>
  <w:num w:numId="3">
    <w:abstractNumId w:val="4"/>
  </w:num>
  <w:num w:numId="4">
    <w:abstractNumId w:val="8"/>
  </w:num>
  <w:num w:numId="5">
    <w:abstractNumId w:val="7"/>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11"/>
  </w:num>
  <w:num w:numId="12">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744B7"/>
    <w:rsid w:val="00083F7D"/>
    <w:rsid w:val="00086F4D"/>
    <w:rsid w:val="00090BA7"/>
    <w:rsid w:val="00092EFC"/>
    <w:rsid w:val="000A6F07"/>
    <w:rsid w:val="000B6C7B"/>
    <w:rsid w:val="000C60A6"/>
    <w:rsid w:val="000F4FA0"/>
    <w:rsid w:val="00104082"/>
    <w:rsid w:val="00113AF6"/>
    <w:rsid w:val="00177727"/>
    <w:rsid w:val="00181A99"/>
    <w:rsid w:val="0024572A"/>
    <w:rsid w:val="00274139"/>
    <w:rsid w:val="00277492"/>
    <w:rsid w:val="00283B19"/>
    <w:rsid w:val="00296049"/>
    <w:rsid w:val="002F4F18"/>
    <w:rsid w:val="00305F09"/>
    <w:rsid w:val="00323F69"/>
    <w:rsid w:val="00326E5C"/>
    <w:rsid w:val="00357412"/>
    <w:rsid w:val="00392FCC"/>
    <w:rsid w:val="00397E7C"/>
    <w:rsid w:val="00401584"/>
    <w:rsid w:val="004049C6"/>
    <w:rsid w:val="00422376"/>
    <w:rsid w:val="004354ED"/>
    <w:rsid w:val="00442795"/>
    <w:rsid w:val="0044282A"/>
    <w:rsid w:val="004447E3"/>
    <w:rsid w:val="00482FD9"/>
    <w:rsid w:val="00492431"/>
    <w:rsid w:val="004B6AAB"/>
    <w:rsid w:val="004F37E7"/>
    <w:rsid w:val="004F759F"/>
    <w:rsid w:val="00505535"/>
    <w:rsid w:val="0051720E"/>
    <w:rsid w:val="0055403F"/>
    <w:rsid w:val="005E6EC2"/>
    <w:rsid w:val="00600EB9"/>
    <w:rsid w:val="0061614E"/>
    <w:rsid w:val="006239B3"/>
    <w:rsid w:val="006E11DE"/>
    <w:rsid w:val="00726726"/>
    <w:rsid w:val="00735EBA"/>
    <w:rsid w:val="00765B84"/>
    <w:rsid w:val="00784644"/>
    <w:rsid w:val="007A0C0E"/>
    <w:rsid w:val="007A5983"/>
    <w:rsid w:val="007C074D"/>
    <w:rsid w:val="00815265"/>
    <w:rsid w:val="0083010D"/>
    <w:rsid w:val="00844233"/>
    <w:rsid w:val="0089658F"/>
    <w:rsid w:val="008A1469"/>
    <w:rsid w:val="008C1689"/>
    <w:rsid w:val="008C367D"/>
    <w:rsid w:val="008D5B4E"/>
    <w:rsid w:val="008D78B3"/>
    <w:rsid w:val="009410B8"/>
    <w:rsid w:val="009B7BCB"/>
    <w:rsid w:val="009C06BD"/>
    <w:rsid w:val="009E156C"/>
    <w:rsid w:val="009E20A3"/>
    <w:rsid w:val="00A001F1"/>
    <w:rsid w:val="00A307A9"/>
    <w:rsid w:val="00A51C50"/>
    <w:rsid w:val="00A5478E"/>
    <w:rsid w:val="00B240F9"/>
    <w:rsid w:val="00B50502"/>
    <w:rsid w:val="00B5086D"/>
    <w:rsid w:val="00B579AC"/>
    <w:rsid w:val="00B63E8A"/>
    <w:rsid w:val="00B6469E"/>
    <w:rsid w:val="00BA693E"/>
    <w:rsid w:val="00BE78A4"/>
    <w:rsid w:val="00BF4069"/>
    <w:rsid w:val="00C069C0"/>
    <w:rsid w:val="00C27D23"/>
    <w:rsid w:val="00C872A8"/>
    <w:rsid w:val="00C96D87"/>
    <w:rsid w:val="00CA559E"/>
    <w:rsid w:val="00CC673A"/>
    <w:rsid w:val="00D07FB3"/>
    <w:rsid w:val="00D249B6"/>
    <w:rsid w:val="00D50BD8"/>
    <w:rsid w:val="00D7352D"/>
    <w:rsid w:val="00D932EA"/>
    <w:rsid w:val="00D95CFE"/>
    <w:rsid w:val="00DD4EC9"/>
    <w:rsid w:val="00DF4F4B"/>
    <w:rsid w:val="00E12C30"/>
    <w:rsid w:val="00E459D0"/>
    <w:rsid w:val="00E50AC9"/>
    <w:rsid w:val="00E65EB3"/>
    <w:rsid w:val="00E74DC0"/>
    <w:rsid w:val="00E9328A"/>
    <w:rsid w:val="00EC218E"/>
    <w:rsid w:val="00EC25D7"/>
    <w:rsid w:val="00EE2720"/>
    <w:rsid w:val="00EF5D56"/>
    <w:rsid w:val="00F25CB0"/>
    <w:rsid w:val="00FA0B97"/>
    <w:rsid w:val="00FB645C"/>
    <w:rsid w:val="00FE405C"/>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BBD6061F-A059-44D8-97D1-506868F8F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A5478E"/>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qFormat/>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B6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C7B"/>
    <w:rPr>
      <w:rFonts w:ascii="Tahoma" w:hAnsi="Tahoma" w:cs="Tahoma"/>
      <w:sz w:val="16"/>
      <w:szCs w:val="16"/>
    </w:rPr>
  </w:style>
  <w:style w:type="character" w:customStyle="1" w:styleId="Heading3Char">
    <w:name w:val="Heading 3 Char"/>
    <w:basedOn w:val="DefaultParagraphFont"/>
    <w:link w:val="Heading3"/>
    <w:uiPriority w:val="9"/>
    <w:rsid w:val="00A5478E"/>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A5478E"/>
    <w:rPr>
      <w:b/>
      <w:bCs/>
    </w:rPr>
  </w:style>
  <w:style w:type="paragraph" w:styleId="NormalWeb">
    <w:name w:val="Normal (Web)"/>
    <w:basedOn w:val="Normal"/>
    <w:uiPriority w:val="99"/>
    <w:unhideWhenUsed/>
    <w:rsid w:val="00A5478E"/>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7C074D"/>
    <w:rPr>
      <w:sz w:val="16"/>
      <w:szCs w:val="16"/>
    </w:rPr>
  </w:style>
  <w:style w:type="paragraph" w:styleId="CommentText">
    <w:name w:val="annotation text"/>
    <w:basedOn w:val="Normal"/>
    <w:link w:val="CommentTextChar"/>
    <w:uiPriority w:val="99"/>
    <w:semiHidden/>
    <w:unhideWhenUsed/>
    <w:rsid w:val="007C074D"/>
    <w:pPr>
      <w:spacing w:line="240" w:lineRule="auto"/>
    </w:pPr>
    <w:rPr>
      <w:sz w:val="20"/>
      <w:szCs w:val="20"/>
    </w:rPr>
  </w:style>
  <w:style w:type="character" w:customStyle="1" w:styleId="CommentTextChar">
    <w:name w:val="Comment Text Char"/>
    <w:basedOn w:val="DefaultParagraphFont"/>
    <w:link w:val="CommentText"/>
    <w:uiPriority w:val="99"/>
    <w:semiHidden/>
    <w:rsid w:val="007C074D"/>
    <w:rPr>
      <w:sz w:val="20"/>
      <w:szCs w:val="20"/>
    </w:rPr>
  </w:style>
  <w:style w:type="paragraph" w:styleId="CommentSubject">
    <w:name w:val="annotation subject"/>
    <w:basedOn w:val="CommentText"/>
    <w:next w:val="CommentText"/>
    <w:link w:val="CommentSubjectChar"/>
    <w:uiPriority w:val="99"/>
    <w:semiHidden/>
    <w:unhideWhenUsed/>
    <w:rsid w:val="007C074D"/>
    <w:rPr>
      <w:b/>
      <w:bCs/>
    </w:rPr>
  </w:style>
  <w:style w:type="character" w:customStyle="1" w:styleId="CommentSubjectChar">
    <w:name w:val="Comment Subject Char"/>
    <w:basedOn w:val="CommentTextChar"/>
    <w:link w:val="CommentSubject"/>
    <w:uiPriority w:val="99"/>
    <w:semiHidden/>
    <w:rsid w:val="007C07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725954662">
      <w:bodyDiv w:val="1"/>
      <w:marLeft w:val="0"/>
      <w:marRight w:val="0"/>
      <w:marTop w:val="0"/>
      <w:marBottom w:val="0"/>
      <w:divBdr>
        <w:top w:val="none" w:sz="0" w:space="0" w:color="auto"/>
        <w:left w:val="none" w:sz="0" w:space="0" w:color="auto"/>
        <w:bottom w:val="none" w:sz="0" w:space="0" w:color="auto"/>
        <w:right w:val="none" w:sz="0" w:space="0" w:color="auto"/>
      </w:divBdr>
    </w:div>
    <w:div w:id="907692043">
      <w:bodyDiv w:val="1"/>
      <w:marLeft w:val="0"/>
      <w:marRight w:val="0"/>
      <w:marTop w:val="0"/>
      <w:marBottom w:val="0"/>
      <w:divBdr>
        <w:top w:val="none" w:sz="0" w:space="0" w:color="auto"/>
        <w:left w:val="none" w:sz="0" w:space="0" w:color="auto"/>
        <w:bottom w:val="none" w:sz="0" w:space="0" w:color="auto"/>
        <w:right w:val="none" w:sz="0" w:space="0" w:color="auto"/>
      </w:divBdr>
    </w:div>
    <w:div w:id="92773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F72E6-F56B-48CD-A51D-5431B3B2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43</Pages>
  <Words>7703</Words>
  <Characters>43911</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DELL</cp:lastModifiedBy>
  <cp:revision>12</cp:revision>
  <dcterms:created xsi:type="dcterms:W3CDTF">2021-07-12T08:19:00Z</dcterms:created>
  <dcterms:modified xsi:type="dcterms:W3CDTF">2021-08-07T09:28:00Z</dcterms:modified>
</cp:coreProperties>
</file>